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B55" w:rsidRPr="00BB24AF" w:rsidRDefault="00C42B55" w:rsidP="00C42B55">
      <w:pPr>
        <w:pStyle w:val="Heading2"/>
        <w:jc w:val="right"/>
        <w:rPr>
          <w:rFonts w:ascii="GHEA Grapalat" w:hAnsi="GHEA Grapalat"/>
          <w:bCs/>
          <w:sz w:val="22"/>
          <w:u w:val="single"/>
          <w:lang w:val="en-US"/>
        </w:rPr>
      </w:pPr>
      <w:r w:rsidRPr="008E13AA">
        <w:rPr>
          <w:rFonts w:ascii="GHEA Grapalat" w:hAnsi="GHEA Grapalat" w:cs="Sylfaen"/>
          <w:bCs/>
          <w:sz w:val="22"/>
          <w:u w:val="single"/>
          <w:lang w:val="hy-AM"/>
        </w:rPr>
        <w:t>Հավելված</w:t>
      </w:r>
      <w:r w:rsidRPr="008E13AA">
        <w:rPr>
          <w:rFonts w:ascii="GHEA Grapalat" w:hAnsi="GHEA Grapalat" w:cs="Times Armenian"/>
          <w:bCs/>
          <w:sz w:val="22"/>
          <w:u w:val="single"/>
          <w:lang w:val="hy-AM"/>
        </w:rPr>
        <w:t xml:space="preserve"> N</w:t>
      </w:r>
      <w:r w:rsidRPr="008E13AA">
        <w:rPr>
          <w:rFonts w:ascii="GHEA Grapalat" w:hAnsi="GHEA Grapalat"/>
          <w:bCs/>
          <w:sz w:val="22"/>
          <w:u w:val="single"/>
          <w:lang w:val="hy-AM"/>
        </w:rPr>
        <w:t xml:space="preserve"> 1</w:t>
      </w:r>
      <w:r w:rsidRPr="00BB24AF">
        <w:rPr>
          <w:rFonts w:ascii="GHEA Grapalat" w:hAnsi="GHEA Grapalat"/>
          <w:bCs/>
          <w:sz w:val="22"/>
          <w:u w:val="single"/>
          <w:lang w:val="en-US"/>
        </w:rPr>
        <w:t>2</w:t>
      </w:r>
    </w:p>
    <w:p w:rsidR="00C42B55" w:rsidRPr="00EF5E9E" w:rsidRDefault="00C42B55" w:rsidP="00C42B55">
      <w:pPr>
        <w:pStyle w:val="Heading2"/>
        <w:jc w:val="center"/>
        <w:rPr>
          <w:rFonts w:ascii="GHEA Grapalat" w:hAnsi="GHEA Grapalat"/>
          <w:bCs/>
          <w:sz w:val="22"/>
          <w:u w:val="single"/>
          <w:lang w:val="en-US"/>
        </w:rPr>
      </w:pPr>
    </w:p>
    <w:p w:rsidR="00C42B55" w:rsidRPr="00FC7589" w:rsidRDefault="00C42B55" w:rsidP="00C42B55">
      <w:pPr>
        <w:pStyle w:val="Heading2"/>
        <w:jc w:val="center"/>
        <w:rPr>
          <w:rFonts w:ascii="GHEA Grapalat" w:hAnsi="GHEA Grapalat"/>
          <w:bCs/>
          <w:sz w:val="22"/>
          <w:u w:val="single"/>
          <w:lang w:val="en-US"/>
        </w:rPr>
      </w:pPr>
      <w:r w:rsidRPr="004D60C2">
        <w:rPr>
          <w:rFonts w:ascii="GHEA Grapalat" w:hAnsi="GHEA Grapalat"/>
          <w:bCs/>
          <w:sz w:val="22"/>
          <w:u w:val="single"/>
          <w:lang w:val="en-US"/>
        </w:rPr>
        <w:t>ՄԺԾԾ ԺԱՄԱՆԱԿՀԱ</w:t>
      </w:r>
      <w:r w:rsidRPr="00FC7589">
        <w:rPr>
          <w:rFonts w:ascii="GHEA Grapalat" w:hAnsi="GHEA Grapalat"/>
          <w:bCs/>
          <w:sz w:val="22"/>
          <w:u w:val="single"/>
          <w:lang w:val="en-US"/>
        </w:rPr>
        <w:t>ՏՎԱԾՈՒՄ ՀՀ ԿԱՌԱՎԱՐՈՒԹՅԱՆ ՈԼՈՐՏԱՅԻՆ ՔԱՂԱՔԱԿԱՆՈՒԹՅՈՒՆԸ</w:t>
      </w:r>
    </w:p>
    <w:p w:rsidR="00C42B55" w:rsidRPr="00FC7589" w:rsidRDefault="00C42B55" w:rsidP="00C42B55">
      <w:pPr>
        <w:pStyle w:val="Tex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GHEA Grapalat" w:hAnsi="GHEA Grapalat"/>
          <w:b/>
          <w:lang w:val="en-US"/>
        </w:rPr>
      </w:pPr>
      <w:r w:rsidRPr="00EF5E9E">
        <w:rPr>
          <w:rFonts w:ascii="GHEA Grapalat" w:hAnsi="GHEA Grapalat"/>
          <w:b/>
          <w:lang w:val="en-US"/>
        </w:rPr>
        <w:t xml:space="preserve">ՈԼՈՐՏԸ </w:t>
      </w:r>
      <w:r w:rsidRPr="004D60C2">
        <w:rPr>
          <w:rFonts w:ascii="GHEA Grapalat" w:hAnsi="GHEA Grapalat"/>
          <w:b/>
          <w:lang w:val="en-US"/>
        </w:rPr>
        <w:t xml:space="preserve"> </w:t>
      </w:r>
    </w:p>
    <w:p w:rsidR="00F421C4" w:rsidRPr="00D60104" w:rsidRDefault="00F421C4" w:rsidP="00D60104">
      <w:pPr>
        <w:spacing w:line="360" w:lineRule="auto"/>
        <w:ind w:left="360" w:firstLine="0"/>
        <w:jc w:val="both"/>
        <w:rPr>
          <w:rFonts w:ascii="GHEA Grapalat" w:hAnsi="GHEA Grapalat"/>
          <w:lang w:val="hy-AM"/>
        </w:rPr>
      </w:pP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ՀՀ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Սահմանադրության</w:t>
      </w:r>
      <w:r w:rsidRPr="00D60104">
        <w:rPr>
          <w:rFonts w:ascii="GHEA Grapalat" w:hAnsi="GHEA Grapalat"/>
          <w:lang w:val="hy-AM"/>
        </w:rPr>
        <w:t xml:space="preserve"> 196-</w:t>
      </w:r>
      <w:r w:rsidRPr="00D60104">
        <w:rPr>
          <w:rFonts w:ascii="GHEA Grapalat" w:hAnsi="GHEA Grapalat" w:cs="Sylfaen"/>
          <w:lang w:val="hy-AM"/>
        </w:rPr>
        <w:t>րդ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հոդվածի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համաձայն՝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Հեռուստատեսության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և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ռադիոյի</w:t>
      </w:r>
      <w:r w:rsidRPr="00D60104">
        <w:rPr>
          <w:rFonts w:ascii="GHEA Grapalat" w:hAnsi="GHEA Grapalat" w:cs="Times Armenian"/>
          <w:lang w:val="hy-AM"/>
        </w:rPr>
        <w:t xml:space="preserve"> հանձնաժողովը (այսուհետ` </w:t>
      </w:r>
      <w:r w:rsidRPr="00D60104">
        <w:rPr>
          <w:rFonts w:ascii="GHEA Grapalat" w:hAnsi="GHEA Grapalat" w:cs="Sylfaen"/>
          <w:lang w:val="hy-AM"/>
        </w:rPr>
        <w:t>Հանձնաժողով)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անկախ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պետական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մարմին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է</w:t>
      </w:r>
      <w:r w:rsidRPr="00D60104">
        <w:rPr>
          <w:rFonts w:ascii="GHEA Grapalat" w:hAnsi="GHEA Grapalat"/>
          <w:lang w:val="hy-AM"/>
        </w:rPr>
        <w:t xml:space="preserve">, </w:t>
      </w:r>
      <w:r w:rsidRPr="00D60104">
        <w:rPr>
          <w:rFonts w:ascii="GHEA Grapalat" w:hAnsi="GHEA Grapalat" w:cs="Sylfaen"/>
          <w:lang w:val="hy-AM"/>
        </w:rPr>
        <w:t>որն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ապահովում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է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հեռարձակվող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լրատվության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միջոցների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ազատությունը</w:t>
      </w:r>
      <w:r w:rsidRPr="00D60104">
        <w:rPr>
          <w:rFonts w:ascii="GHEA Grapalat" w:hAnsi="GHEA Grapalat"/>
          <w:lang w:val="hy-AM"/>
        </w:rPr>
        <w:t xml:space="preserve">, </w:t>
      </w:r>
      <w:r w:rsidRPr="00D60104">
        <w:rPr>
          <w:rFonts w:ascii="GHEA Grapalat" w:hAnsi="GHEA Grapalat" w:cs="Sylfaen"/>
          <w:lang w:val="hy-AM"/>
        </w:rPr>
        <w:t>անկախությունը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և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բազմազանությունը</w:t>
      </w:r>
      <w:r w:rsidRPr="00D60104">
        <w:rPr>
          <w:rFonts w:ascii="GHEA Grapalat" w:hAnsi="GHEA Grapalat"/>
          <w:lang w:val="hy-AM"/>
        </w:rPr>
        <w:t xml:space="preserve">, </w:t>
      </w:r>
      <w:r w:rsidRPr="00D60104">
        <w:rPr>
          <w:rFonts w:ascii="GHEA Grapalat" w:hAnsi="GHEA Grapalat" w:cs="Sylfaen"/>
          <w:lang w:val="hy-AM"/>
        </w:rPr>
        <w:t>վերահսկում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է հեռուստաընկերությունների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և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ռադիոընկերությունների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գործունեությունը</w:t>
      </w:r>
      <w:r w:rsidRPr="00D60104">
        <w:rPr>
          <w:rFonts w:ascii="GHEA Grapalat" w:hAnsi="GHEA Grapalat"/>
          <w:lang w:val="hy-AM"/>
        </w:rPr>
        <w:t>:</w:t>
      </w:r>
    </w:p>
    <w:p w:rsidR="00F421C4" w:rsidRPr="00D60104" w:rsidRDefault="00F421C4" w:rsidP="00D60104">
      <w:pPr>
        <w:spacing w:line="360" w:lineRule="auto"/>
        <w:ind w:left="360" w:firstLine="0"/>
        <w:jc w:val="both"/>
        <w:rPr>
          <w:rFonts w:ascii="GHEA Grapalat" w:hAnsi="GHEA Grapalat"/>
          <w:lang w:val="hy-AM"/>
        </w:rPr>
      </w:pPr>
      <w:r w:rsidRPr="00D60104">
        <w:rPr>
          <w:rFonts w:ascii="GHEA Grapalat" w:hAnsi="GHEA Grapalat" w:cs="Sylfaen"/>
          <w:lang w:val="hy-AM"/>
        </w:rPr>
        <w:t>Հանձնաժողովի հիմնական գործառույթներն են</w:t>
      </w:r>
      <w:r w:rsidRPr="00D60104">
        <w:rPr>
          <w:rFonts w:ascii="GHEA Grapalat" w:hAnsi="GHEA Grapalat"/>
          <w:lang w:val="hy-AM"/>
        </w:rPr>
        <w:t>`</w:t>
      </w:r>
    </w:p>
    <w:p w:rsidR="00F421C4" w:rsidRPr="00E430A1" w:rsidRDefault="00F421C4" w:rsidP="00D60104">
      <w:pPr>
        <w:spacing w:line="360" w:lineRule="auto"/>
        <w:ind w:left="360" w:firstLine="0"/>
        <w:jc w:val="both"/>
        <w:rPr>
          <w:rFonts w:ascii="GHEA Grapalat" w:hAnsi="GHEA Grapalat"/>
          <w:lang w:val="hy-AM"/>
        </w:rPr>
      </w:pPr>
      <w:r w:rsidRPr="00E430A1">
        <w:rPr>
          <w:rFonts w:ascii="GHEA Grapalat" w:hAnsi="GHEA Grapalat"/>
          <w:lang w:val="hy-AM"/>
        </w:rPr>
        <w:t xml:space="preserve">1) </w:t>
      </w:r>
      <w:r w:rsidRPr="00E430A1">
        <w:rPr>
          <w:rFonts w:ascii="GHEA Grapalat" w:hAnsi="GHEA Grapalat" w:cs="Sylfaen"/>
          <w:lang w:val="hy-AM"/>
        </w:rPr>
        <w:t>թվային</w:t>
      </w:r>
      <w:r w:rsidRPr="00E430A1">
        <w:rPr>
          <w:rFonts w:ascii="GHEA Grapalat" w:hAnsi="GHEA Grapalat" w:cs="Sylfaen"/>
        </w:rPr>
        <w:t xml:space="preserve"> </w:t>
      </w:r>
      <w:r w:rsidRPr="00E430A1">
        <w:rPr>
          <w:rFonts w:ascii="GHEA Grapalat" w:hAnsi="GHEA Grapalat" w:cs="Sylfaen"/>
          <w:lang w:val="hy-AM"/>
        </w:rPr>
        <w:t>հեռարձակման</w:t>
      </w:r>
      <w:r w:rsidRPr="00E430A1">
        <w:rPr>
          <w:rFonts w:ascii="GHEA Grapalat" w:hAnsi="GHEA Grapalat" w:cs="Sylfaen"/>
        </w:rPr>
        <w:t xml:space="preserve"> </w:t>
      </w:r>
      <w:r w:rsidRPr="00E430A1">
        <w:rPr>
          <w:rFonts w:ascii="GHEA Grapalat" w:hAnsi="GHEA Grapalat" w:cs="Sylfaen"/>
          <w:lang w:val="hy-AM"/>
        </w:rPr>
        <w:t>ցանցի</w:t>
      </w:r>
      <w:r w:rsidRPr="00E430A1">
        <w:rPr>
          <w:rFonts w:ascii="GHEA Grapalat" w:hAnsi="GHEA Grapalat" w:cs="Sylfaen"/>
        </w:rPr>
        <w:t xml:space="preserve"> </w:t>
      </w:r>
      <w:r w:rsidRPr="00E430A1">
        <w:rPr>
          <w:rFonts w:ascii="GHEA Grapalat" w:hAnsi="GHEA Grapalat" w:cs="Sylfaen"/>
          <w:lang w:val="hy-AM"/>
        </w:rPr>
        <w:t>միջոցով</w:t>
      </w:r>
      <w:r w:rsidRPr="00E430A1">
        <w:rPr>
          <w:rFonts w:ascii="GHEA Grapalat" w:hAnsi="GHEA Grapalat" w:cs="Sylfaen"/>
        </w:rPr>
        <w:t xml:space="preserve"> </w:t>
      </w:r>
      <w:r w:rsidRPr="00E430A1">
        <w:rPr>
          <w:rFonts w:ascii="GHEA Grapalat" w:hAnsi="GHEA Grapalat" w:cs="Sylfaen"/>
          <w:lang w:val="hy-AM"/>
        </w:rPr>
        <w:t>հեռուստածրագրերի և ռադիոծրագրերի հեռարձակման, ինչպես նաև մասնավոր</w:t>
      </w:r>
      <w:r w:rsidRPr="00E430A1">
        <w:rPr>
          <w:rFonts w:ascii="GHEA Grapalat" w:hAnsi="GHEA Grapalat" w:cs="Sylfaen"/>
        </w:rPr>
        <w:t xml:space="preserve"> </w:t>
      </w:r>
      <w:r w:rsidRPr="00E430A1">
        <w:rPr>
          <w:rFonts w:ascii="GHEA Grapalat" w:hAnsi="GHEA Grapalat" w:cs="Sylfaen"/>
          <w:lang w:val="hy-AM"/>
        </w:rPr>
        <w:t>մուլտիպլեքսորի</w:t>
      </w:r>
      <w:r w:rsidRPr="00E430A1">
        <w:rPr>
          <w:rFonts w:ascii="GHEA Grapalat" w:hAnsi="GHEA Grapalat" w:cs="Sylfaen"/>
        </w:rPr>
        <w:t xml:space="preserve"> </w:t>
      </w:r>
      <w:r w:rsidRPr="00E430A1">
        <w:rPr>
          <w:rFonts w:ascii="GHEA Grapalat" w:hAnsi="GHEA Grapalat" w:cs="Sylfaen"/>
          <w:lang w:val="hy-AM"/>
        </w:rPr>
        <w:t>գործունեության</w:t>
      </w:r>
      <w:r w:rsidRPr="00E430A1">
        <w:rPr>
          <w:rFonts w:ascii="GHEA Grapalat" w:hAnsi="GHEA Grapalat" w:cs="Sylfaen"/>
        </w:rPr>
        <w:t xml:space="preserve"> </w:t>
      </w:r>
      <w:r w:rsidRPr="00E430A1">
        <w:rPr>
          <w:rFonts w:ascii="GHEA Grapalat" w:hAnsi="GHEA Grapalat" w:cs="Sylfaen"/>
          <w:lang w:val="hy-AM"/>
        </w:rPr>
        <w:t>լիցենզավորման</w:t>
      </w:r>
      <w:r w:rsidRPr="00E430A1">
        <w:rPr>
          <w:rFonts w:ascii="GHEA Grapalat" w:hAnsi="GHEA Grapalat" w:cs="Sylfaen"/>
        </w:rPr>
        <w:t xml:space="preserve"> </w:t>
      </w:r>
      <w:r w:rsidRPr="00E430A1">
        <w:rPr>
          <w:rFonts w:ascii="GHEA Grapalat" w:hAnsi="GHEA Grapalat" w:cs="Sylfaen"/>
          <w:lang w:val="hy-AM"/>
        </w:rPr>
        <w:t>մրցույթների</w:t>
      </w:r>
      <w:r w:rsidRPr="00E430A1">
        <w:rPr>
          <w:rFonts w:ascii="GHEA Grapalat" w:hAnsi="GHEA Grapalat"/>
          <w:lang w:val="hy-AM"/>
        </w:rPr>
        <w:t xml:space="preserve"> անցկացում</w:t>
      </w:r>
      <w:r w:rsidRPr="00E430A1">
        <w:rPr>
          <w:rFonts w:ascii="GHEA Grapalat" w:hAnsi="GHEA Grapalat" w:cs="Sylfaen"/>
          <w:lang w:val="hy-AM"/>
        </w:rPr>
        <w:t>.</w:t>
      </w:r>
    </w:p>
    <w:p w:rsidR="00F421C4" w:rsidRPr="00E430A1" w:rsidRDefault="00F421C4" w:rsidP="00D60104">
      <w:pPr>
        <w:spacing w:line="360" w:lineRule="auto"/>
        <w:ind w:left="360" w:firstLine="0"/>
        <w:jc w:val="both"/>
        <w:rPr>
          <w:rFonts w:ascii="GHEA Grapalat" w:hAnsi="GHEA Grapalat"/>
          <w:lang w:val="hy-AM"/>
        </w:rPr>
      </w:pPr>
      <w:r w:rsidRPr="00E430A1">
        <w:rPr>
          <w:rFonts w:ascii="GHEA Grapalat" w:hAnsi="GHEA Grapalat"/>
          <w:lang w:val="hy-AM"/>
        </w:rPr>
        <w:t xml:space="preserve">2) </w:t>
      </w:r>
      <w:r w:rsidRPr="00E430A1">
        <w:rPr>
          <w:rFonts w:ascii="GHEA Grapalat" w:hAnsi="GHEA Grapalat" w:cs="Sylfaen"/>
          <w:lang w:val="hy-AM"/>
        </w:rPr>
        <w:t>հեռուստառադիոծրագրերի</w:t>
      </w:r>
      <w:r w:rsidRPr="00E430A1">
        <w:rPr>
          <w:rFonts w:ascii="GHEA Grapalat" w:hAnsi="GHEA Grapalat" w:cs="Sylfaen"/>
        </w:rPr>
        <w:t xml:space="preserve"> </w:t>
      </w:r>
      <w:r w:rsidRPr="00E430A1">
        <w:rPr>
          <w:rFonts w:ascii="GHEA Grapalat" w:hAnsi="GHEA Grapalat" w:cs="Sylfaen"/>
          <w:lang w:val="hy-AM"/>
        </w:rPr>
        <w:t>կաբելային</w:t>
      </w:r>
      <w:r w:rsidRPr="00E430A1">
        <w:rPr>
          <w:rFonts w:ascii="GHEA Grapalat" w:hAnsi="GHEA Grapalat"/>
          <w:lang w:val="hy-AM"/>
        </w:rPr>
        <w:t xml:space="preserve"> (</w:t>
      </w:r>
      <w:r w:rsidRPr="00E430A1">
        <w:rPr>
          <w:rFonts w:ascii="GHEA Grapalat" w:hAnsi="GHEA Grapalat" w:cs="Sylfaen"/>
          <w:lang w:val="hy-AM"/>
        </w:rPr>
        <w:t>մալուխային</w:t>
      </w:r>
      <w:r w:rsidRPr="00E430A1">
        <w:rPr>
          <w:rFonts w:ascii="GHEA Grapalat" w:hAnsi="GHEA Grapalat"/>
          <w:lang w:val="hy-AM"/>
        </w:rPr>
        <w:t xml:space="preserve">) </w:t>
      </w:r>
      <w:r w:rsidRPr="00E430A1">
        <w:rPr>
          <w:rFonts w:ascii="GHEA Grapalat" w:hAnsi="GHEA Grapalat" w:cs="Sylfaen"/>
          <w:lang w:val="hy-AM"/>
        </w:rPr>
        <w:t>ցանցով</w:t>
      </w:r>
      <w:r w:rsidRPr="00E430A1">
        <w:rPr>
          <w:rFonts w:ascii="GHEA Grapalat" w:hAnsi="GHEA Grapalat" w:cs="Sylfaen"/>
        </w:rPr>
        <w:t xml:space="preserve"> </w:t>
      </w:r>
      <w:r w:rsidRPr="00E430A1">
        <w:rPr>
          <w:rFonts w:ascii="GHEA Grapalat" w:hAnsi="GHEA Grapalat" w:cs="Sylfaen"/>
          <w:lang w:val="hy-AM"/>
        </w:rPr>
        <w:t>հեռարձակման</w:t>
      </w:r>
      <w:r w:rsidRPr="00E430A1">
        <w:rPr>
          <w:rFonts w:ascii="GHEA Grapalat" w:hAnsi="GHEA Grapalat" w:cs="Sylfaen"/>
        </w:rPr>
        <w:t xml:space="preserve"> </w:t>
      </w:r>
      <w:r w:rsidRPr="00E430A1">
        <w:rPr>
          <w:rFonts w:ascii="GHEA Grapalat" w:hAnsi="GHEA Grapalat" w:cs="Sylfaen"/>
          <w:lang w:val="hy-AM"/>
        </w:rPr>
        <w:t>լիցենզավորման իրականացում</w:t>
      </w:r>
      <w:r w:rsidRPr="00E430A1">
        <w:rPr>
          <w:rFonts w:ascii="GHEA Grapalat" w:hAnsi="GHEA Grapalat"/>
          <w:lang w:val="hy-AM"/>
        </w:rPr>
        <w:t>.</w:t>
      </w:r>
    </w:p>
    <w:p w:rsidR="00F421C4" w:rsidRPr="00D60104" w:rsidRDefault="00F421C4" w:rsidP="00D60104">
      <w:pPr>
        <w:spacing w:line="360" w:lineRule="auto"/>
        <w:ind w:left="360" w:firstLine="0"/>
        <w:jc w:val="both"/>
        <w:rPr>
          <w:rFonts w:ascii="GHEA Grapalat" w:hAnsi="GHEA Grapalat"/>
          <w:lang w:val="hy-AM"/>
        </w:rPr>
      </w:pPr>
      <w:r w:rsidRPr="00D60104">
        <w:rPr>
          <w:rFonts w:ascii="GHEA Grapalat" w:hAnsi="GHEA Grapalat"/>
          <w:lang w:val="hy-AM"/>
        </w:rPr>
        <w:t xml:space="preserve">3) </w:t>
      </w:r>
      <w:r w:rsidRPr="00D60104">
        <w:rPr>
          <w:rFonts w:ascii="GHEA Grapalat" w:hAnsi="GHEA Grapalat" w:cs="Sylfaen"/>
          <w:lang w:val="hy-AM"/>
        </w:rPr>
        <w:t>հեռուստածրագրերի և ռադիոծրագրերի եթերային հեռարձակման,  հեռուստառադիոծրագրերի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կաբելային</w:t>
      </w:r>
      <w:r w:rsidRPr="00D60104">
        <w:rPr>
          <w:rFonts w:ascii="GHEA Grapalat" w:hAnsi="GHEA Grapalat"/>
          <w:lang w:val="hy-AM"/>
        </w:rPr>
        <w:t xml:space="preserve"> (</w:t>
      </w:r>
      <w:r w:rsidRPr="00D60104">
        <w:rPr>
          <w:rFonts w:ascii="GHEA Grapalat" w:hAnsi="GHEA Grapalat" w:cs="Sylfaen"/>
          <w:lang w:val="hy-AM"/>
        </w:rPr>
        <w:t>մալուխային</w:t>
      </w:r>
      <w:r w:rsidRPr="00D60104">
        <w:rPr>
          <w:rFonts w:ascii="GHEA Grapalat" w:hAnsi="GHEA Grapalat"/>
          <w:lang w:val="hy-AM"/>
        </w:rPr>
        <w:t xml:space="preserve">) </w:t>
      </w:r>
      <w:r w:rsidRPr="00D60104">
        <w:rPr>
          <w:rFonts w:ascii="GHEA Grapalat" w:hAnsi="GHEA Grapalat" w:cs="Sylfaen"/>
          <w:lang w:val="hy-AM"/>
        </w:rPr>
        <w:t>ցանցով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հեռարձակման, ինչպես նաև մասնավոր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մուլտիպլեքսորի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գործունեության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լիցենզիաների տրամադրում</w:t>
      </w:r>
      <w:r w:rsidRPr="00D60104">
        <w:rPr>
          <w:rFonts w:ascii="GHEA Grapalat" w:hAnsi="GHEA Grapalat"/>
          <w:lang w:val="hy-AM"/>
        </w:rPr>
        <w:t>.</w:t>
      </w:r>
    </w:p>
    <w:p w:rsidR="00F421C4" w:rsidRPr="00D60104" w:rsidRDefault="00F421C4" w:rsidP="00D60104">
      <w:pPr>
        <w:spacing w:line="360" w:lineRule="auto"/>
        <w:ind w:left="360" w:firstLine="0"/>
        <w:jc w:val="both"/>
        <w:rPr>
          <w:rFonts w:ascii="GHEA Grapalat" w:hAnsi="GHEA Grapalat"/>
          <w:lang w:val="hy-AM"/>
        </w:rPr>
      </w:pPr>
      <w:r w:rsidRPr="00D60104">
        <w:rPr>
          <w:rFonts w:ascii="GHEA Grapalat" w:hAnsi="GHEA Grapalat"/>
          <w:lang w:val="hy-AM"/>
        </w:rPr>
        <w:t xml:space="preserve">4) </w:t>
      </w:r>
      <w:r w:rsidRPr="00D60104">
        <w:rPr>
          <w:rFonts w:ascii="GHEA Grapalat" w:hAnsi="GHEA Grapalat" w:cs="Sylfaen"/>
          <w:lang w:val="hy-AM"/>
        </w:rPr>
        <w:t>սեփական արտադրության հեռուստառադիոծրագրերի հեռարձակման և ոչ սեփական հեռուստառադիոծրագրերի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/>
          <w:lang w:val="hy-AM"/>
        </w:rPr>
        <w:t xml:space="preserve">վերահեռարձակման, ինչպես նաև </w:t>
      </w:r>
      <w:r w:rsidRPr="00D60104">
        <w:rPr>
          <w:rFonts w:ascii="GHEA Grapalat" w:hAnsi="GHEA Grapalat" w:cs="Sylfaen"/>
          <w:lang w:val="hy-AM"/>
        </w:rPr>
        <w:t>բաժանորդային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հեռարձակման թույլտվությունների տրամադրում</w:t>
      </w:r>
      <w:r w:rsidRPr="00D60104">
        <w:rPr>
          <w:rFonts w:ascii="GHEA Grapalat" w:hAnsi="GHEA Grapalat"/>
          <w:lang w:val="hy-AM"/>
        </w:rPr>
        <w:t>.</w:t>
      </w:r>
    </w:p>
    <w:p w:rsidR="00F421C4" w:rsidRPr="00D60104" w:rsidRDefault="00F421C4" w:rsidP="00D60104">
      <w:pPr>
        <w:tabs>
          <w:tab w:val="left" w:pos="709"/>
          <w:tab w:val="left" w:pos="851"/>
        </w:tabs>
        <w:spacing w:line="360" w:lineRule="auto"/>
        <w:ind w:left="360" w:firstLine="0"/>
        <w:jc w:val="both"/>
        <w:rPr>
          <w:rFonts w:ascii="GHEA Grapalat" w:hAnsi="GHEA Grapalat"/>
          <w:lang w:val="hy-AM"/>
        </w:rPr>
      </w:pPr>
      <w:r w:rsidRPr="00D60104">
        <w:rPr>
          <w:rFonts w:ascii="GHEA Grapalat" w:hAnsi="GHEA Grapalat"/>
          <w:lang w:val="hy-AM"/>
        </w:rPr>
        <w:t xml:space="preserve">5) </w:t>
      </w:r>
      <w:r w:rsidRPr="00D60104">
        <w:rPr>
          <w:rFonts w:ascii="GHEA Grapalat" w:hAnsi="GHEA Grapalat" w:cs="Sylfaen"/>
          <w:lang w:val="hy-AM"/>
        </w:rPr>
        <w:t>հեռուստառադիոընկերությունների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գործունեության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մշտադիտարկում իրականացում</w:t>
      </w:r>
      <w:r w:rsidRPr="00D60104">
        <w:rPr>
          <w:rFonts w:ascii="GHEA Grapalat" w:hAnsi="GHEA Grapalat"/>
          <w:lang w:val="hy-AM"/>
        </w:rPr>
        <w:t>.</w:t>
      </w:r>
    </w:p>
    <w:p w:rsidR="00F421C4" w:rsidRPr="00D60104" w:rsidRDefault="00F421C4" w:rsidP="00D60104">
      <w:pPr>
        <w:spacing w:line="360" w:lineRule="auto"/>
        <w:ind w:left="360" w:firstLine="0"/>
        <w:jc w:val="both"/>
        <w:rPr>
          <w:rFonts w:ascii="GHEA Grapalat" w:hAnsi="GHEA Grapalat"/>
          <w:lang w:val="hy-AM"/>
        </w:rPr>
      </w:pPr>
      <w:r w:rsidRPr="00D60104">
        <w:rPr>
          <w:rFonts w:ascii="GHEA Grapalat" w:hAnsi="GHEA Grapalat"/>
          <w:lang w:val="hy-AM"/>
        </w:rPr>
        <w:t xml:space="preserve">6) </w:t>
      </w:r>
      <w:r w:rsidRPr="00D60104">
        <w:rPr>
          <w:rFonts w:ascii="GHEA Grapalat" w:hAnsi="GHEA Grapalat" w:cs="Sylfaen"/>
          <w:lang w:val="hy-AM"/>
        </w:rPr>
        <w:t>հեռուստառադիոհաղորդումների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տեսագրությունների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և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ձայնագրությունների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ընտրանքային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դիտարկման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միջոցով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օրենսդրության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և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լիցենզիայի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պահանջներին դրանց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համապատասխանության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/>
          <w:lang w:val="hy-AM"/>
        </w:rPr>
        <w:t>ստուգում.</w:t>
      </w:r>
    </w:p>
    <w:p w:rsidR="00F421C4" w:rsidRPr="00D60104" w:rsidRDefault="00F421C4" w:rsidP="00D60104">
      <w:pPr>
        <w:tabs>
          <w:tab w:val="left" w:pos="709"/>
        </w:tabs>
        <w:spacing w:line="360" w:lineRule="auto"/>
        <w:ind w:left="360" w:firstLine="0"/>
        <w:jc w:val="both"/>
        <w:rPr>
          <w:rFonts w:ascii="GHEA Grapalat" w:hAnsi="GHEA Grapalat"/>
          <w:lang w:val="hy-AM"/>
        </w:rPr>
      </w:pPr>
      <w:r w:rsidRPr="00D60104">
        <w:rPr>
          <w:rFonts w:ascii="GHEA Grapalat" w:hAnsi="GHEA Grapalat"/>
          <w:lang w:val="hy-AM"/>
        </w:rPr>
        <w:t xml:space="preserve">7) </w:t>
      </w:r>
      <w:r w:rsidRPr="00D60104">
        <w:rPr>
          <w:rFonts w:ascii="GHEA Grapalat" w:hAnsi="GHEA Grapalat" w:cs="Sylfaen"/>
          <w:lang w:val="hy-AM"/>
        </w:rPr>
        <w:t>հեռուստառադիոհաղորդումների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պատրաստման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տեխնիկական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չափանիշների</w:t>
      </w:r>
      <w:r w:rsidRPr="00D60104">
        <w:rPr>
          <w:rFonts w:ascii="GHEA Grapalat" w:hAnsi="GHEA Grapalat"/>
          <w:lang w:val="hy-AM"/>
        </w:rPr>
        <w:t xml:space="preserve">, </w:t>
      </w:r>
      <w:r w:rsidRPr="00D60104">
        <w:rPr>
          <w:rFonts w:ascii="GHEA Grapalat" w:hAnsi="GHEA Grapalat" w:cs="Sylfaen"/>
          <w:lang w:val="hy-AM"/>
        </w:rPr>
        <w:t>ինչպես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նաև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տեխնիկական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միջոցների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համապատասխանության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վերահսկում</w:t>
      </w:r>
      <w:r w:rsidRPr="00D60104">
        <w:rPr>
          <w:rFonts w:ascii="GHEA Grapalat" w:hAnsi="GHEA Grapalat"/>
          <w:lang w:val="hy-AM"/>
        </w:rPr>
        <w:t>.</w:t>
      </w:r>
    </w:p>
    <w:p w:rsidR="00F421C4" w:rsidRPr="00D60104" w:rsidRDefault="00F421C4" w:rsidP="00D60104">
      <w:pPr>
        <w:spacing w:line="360" w:lineRule="auto"/>
        <w:ind w:left="360" w:firstLine="0"/>
        <w:jc w:val="both"/>
        <w:rPr>
          <w:rFonts w:ascii="GHEA Grapalat" w:hAnsi="GHEA Grapalat"/>
          <w:lang w:val="hy-AM"/>
        </w:rPr>
      </w:pPr>
      <w:r w:rsidRPr="00D60104">
        <w:rPr>
          <w:rFonts w:ascii="GHEA Grapalat" w:hAnsi="GHEA Grapalat"/>
          <w:lang w:val="hy-AM"/>
        </w:rPr>
        <w:t xml:space="preserve">8) «Հեռուստատեսության և ռադիոյի մասին» ՀՀ օրենքի </w:t>
      </w:r>
      <w:r w:rsidRPr="00D60104">
        <w:rPr>
          <w:rFonts w:ascii="GHEA Grapalat" w:hAnsi="GHEA Grapalat" w:cs="Sylfaen"/>
          <w:lang w:val="hy-AM"/>
        </w:rPr>
        <w:t>խախտման</w:t>
      </w:r>
      <w:r w:rsidRPr="00D60104">
        <w:rPr>
          <w:rFonts w:ascii="GHEA Grapalat" w:hAnsi="GHEA Grapalat"/>
          <w:lang w:val="hy-AM"/>
        </w:rPr>
        <w:t xml:space="preserve">, </w:t>
      </w:r>
      <w:r w:rsidRPr="00D60104">
        <w:rPr>
          <w:rFonts w:ascii="GHEA Grapalat" w:hAnsi="GHEA Grapalat" w:cs="Sylfaen"/>
          <w:lang w:val="hy-AM"/>
        </w:rPr>
        <w:t>լիցենզիայի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պայմանները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կամ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իր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որոշումները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չկատարելու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դեպքում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պատասխանատվության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միջոցների կիրառում</w:t>
      </w:r>
      <w:r w:rsidRPr="00D60104">
        <w:rPr>
          <w:rFonts w:ascii="GHEA Grapalat" w:hAnsi="GHEA Grapalat"/>
          <w:lang w:val="hy-AM"/>
        </w:rPr>
        <w:t>.</w:t>
      </w:r>
    </w:p>
    <w:p w:rsidR="00F421C4" w:rsidRPr="00D60104" w:rsidRDefault="00F421C4" w:rsidP="00D60104">
      <w:pPr>
        <w:spacing w:line="360" w:lineRule="auto"/>
        <w:ind w:left="360" w:firstLine="0"/>
        <w:jc w:val="both"/>
        <w:rPr>
          <w:rFonts w:ascii="GHEA Grapalat" w:hAnsi="GHEA Grapalat"/>
          <w:lang w:val="hy-AM"/>
        </w:rPr>
      </w:pPr>
      <w:r w:rsidRPr="00D60104">
        <w:rPr>
          <w:rFonts w:ascii="GHEA Grapalat" w:hAnsi="GHEA Grapalat"/>
          <w:lang w:val="hy-AM"/>
        </w:rPr>
        <w:t xml:space="preserve">9) </w:t>
      </w:r>
      <w:r w:rsidRPr="00D60104">
        <w:rPr>
          <w:rFonts w:ascii="GHEA Grapalat" w:hAnsi="GHEA Grapalat" w:cs="Sylfaen"/>
          <w:lang w:val="hy-AM"/>
        </w:rPr>
        <w:t>հեռուստառադիոընկերությունների կողմից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նախընտրական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քարոզչության</w:t>
      </w:r>
      <w:r w:rsidRPr="00D60104">
        <w:rPr>
          <w:rFonts w:ascii="GHEA Grapalat" w:hAnsi="GHEA Grapalat"/>
          <w:lang w:val="hy-AM"/>
        </w:rPr>
        <w:t xml:space="preserve"> «</w:t>
      </w:r>
      <w:r w:rsidRPr="00D60104">
        <w:rPr>
          <w:rFonts w:ascii="GHEA Grapalat" w:hAnsi="GHEA Grapalat" w:cs="Sylfaen"/>
          <w:lang w:val="hy-AM"/>
        </w:rPr>
        <w:t>Հայաստանի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Հանրապետության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ընտրական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օրենսգիրք</w:t>
      </w:r>
      <w:r w:rsidRPr="00D60104">
        <w:rPr>
          <w:rFonts w:ascii="GHEA Grapalat" w:hAnsi="GHEA Grapalat"/>
          <w:lang w:val="hy-AM"/>
        </w:rPr>
        <w:t xml:space="preserve">» </w:t>
      </w:r>
      <w:r w:rsidRPr="00D60104">
        <w:rPr>
          <w:rFonts w:ascii="GHEA Grapalat" w:hAnsi="GHEA Grapalat" w:cs="Sylfaen"/>
          <w:lang w:val="hy-AM"/>
        </w:rPr>
        <w:t>սահմանադրական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օրենքով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սահմանված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կարգի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պահպանման վերահսկում</w:t>
      </w:r>
      <w:r w:rsidRPr="00D60104">
        <w:rPr>
          <w:rFonts w:ascii="GHEA Grapalat" w:hAnsi="GHEA Grapalat"/>
          <w:lang w:val="hy-AM"/>
        </w:rPr>
        <w:t>.</w:t>
      </w:r>
    </w:p>
    <w:p w:rsidR="00F421C4" w:rsidRPr="00D60104" w:rsidRDefault="00F421C4" w:rsidP="00D60104">
      <w:pPr>
        <w:tabs>
          <w:tab w:val="left" w:pos="709"/>
          <w:tab w:val="left" w:pos="851"/>
        </w:tabs>
        <w:spacing w:line="360" w:lineRule="auto"/>
        <w:ind w:left="360" w:firstLine="0"/>
        <w:jc w:val="both"/>
        <w:rPr>
          <w:rFonts w:ascii="GHEA Grapalat" w:hAnsi="GHEA Grapalat" w:cs="Sylfaen"/>
          <w:lang w:val="hy-AM"/>
        </w:rPr>
      </w:pPr>
      <w:r w:rsidRPr="00D60104">
        <w:rPr>
          <w:rFonts w:ascii="GHEA Grapalat" w:hAnsi="GHEA Grapalat"/>
          <w:lang w:val="hy-AM"/>
        </w:rPr>
        <w:lastRenderedPageBreak/>
        <w:t xml:space="preserve">10) </w:t>
      </w:r>
      <w:r w:rsidRPr="00D60104">
        <w:rPr>
          <w:rFonts w:ascii="GHEA Grapalat" w:hAnsi="GHEA Grapalat" w:cs="Sylfaen"/>
          <w:lang w:val="hy-AM"/>
        </w:rPr>
        <w:t>հեռուստառադիոընկերությունների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գործունեության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վերաբերյալ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բողոքների</w:t>
      </w:r>
      <w:r w:rsidRPr="00D60104">
        <w:rPr>
          <w:rFonts w:ascii="GHEA Grapalat" w:hAnsi="GHEA Grapalat"/>
          <w:lang w:val="hy-AM"/>
        </w:rPr>
        <w:t xml:space="preserve">, </w:t>
      </w:r>
      <w:r w:rsidRPr="00D60104">
        <w:rPr>
          <w:rFonts w:ascii="GHEA Grapalat" w:hAnsi="GHEA Grapalat" w:cs="Sylfaen"/>
          <w:lang w:val="hy-AM"/>
        </w:rPr>
        <w:t>առաջարկությունների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և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հարցումների ուսումնասիրում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և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պատասխանում.</w:t>
      </w:r>
    </w:p>
    <w:p w:rsidR="00F421C4" w:rsidRPr="00D60104" w:rsidRDefault="00F421C4" w:rsidP="00D60104">
      <w:pPr>
        <w:spacing w:line="360" w:lineRule="auto"/>
        <w:ind w:left="360" w:firstLine="0"/>
        <w:jc w:val="both"/>
        <w:rPr>
          <w:rFonts w:ascii="GHEA Grapalat" w:hAnsi="GHEA Grapalat"/>
          <w:lang w:val="hy-AM"/>
        </w:rPr>
      </w:pPr>
      <w:r w:rsidRPr="00D60104">
        <w:rPr>
          <w:rFonts w:ascii="GHEA Grapalat" w:hAnsi="GHEA Grapalat"/>
          <w:lang w:val="hy-AM"/>
        </w:rPr>
        <w:t>11) «</w:t>
      </w:r>
      <w:r w:rsidRPr="00D60104">
        <w:rPr>
          <w:rFonts w:ascii="GHEA Grapalat" w:hAnsi="GHEA Grapalat" w:cs="Sylfaen"/>
          <w:lang w:val="hy-AM"/>
        </w:rPr>
        <w:t>Հայաստանի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Հանրապետությունում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ստուգումների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կազմակերպման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և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անցկացման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մասին</w:t>
      </w:r>
      <w:r w:rsidRPr="00D60104">
        <w:rPr>
          <w:rFonts w:ascii="GHEA Grapalat" w:hAnsi="GHEA Grapalat"/>
          <w:lang w:val="hy-AM"/>
        </w:rPr>
        <w:t xml:space="preserve">» </w:t>
      </w:r>
      <w:r w:rsidRPr="00D60104">
        <w:rPr>
          <w:rFonts w:ascii="GHEA Grapalat" w:hAnsi="GHEA Grapalat" w:cs="Sylfaen"/>
          <w:lang w:val="hy-AM"/>
        </w:rPr>
        <w:t>ՀՀ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օրենքով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սահմանված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կարգով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և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դեպքերում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ստուգումների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և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ուսումնասիրությունների իրականացում</w:t>
      </w:r>
      <w:r w:rsidRPr="00D60104">
        <w:rPr>
          <w:rFonts w:ascii="GHEA Grapalat" w:hAnsi="GHEA Grapalat"/>
          <w:lang w:val="hy-AM"/>
        </w:rPr>
        <w:t>.</w:t>
      </w:r>
    </w:p>
    <w:p w:rsidR="00F421C4" w:rsidRPr="00D60104" w:rsidRDefault="00F421C4" w:rsidP="00D60104">
      <w:pPr>
        <w:spacing w:line="360" w:lineRule="auto"/>
        <w:ind w:left="360" w:firstLine="0"/>
        <w:jc w:val="both"/>
        <w:rPr>
          <w:rFonts w:ascii="GHEA Grapalat" w:hAnsi="GHEA Grapalat"/>
          <w:lang w:val="hy-AM"/>
        </w:rPr>
      </w:pPr>
      <w:r w:rsidRPr="00D60104">
        <w:rPr>
          <w:rFonts w:ascii="GHEA Grapalat" w:hAnsi="GHEA Grapalat"/>
          <w:lang w:val="hy-AM"/>
        </w:rPr>
        <w:t xml:space="preserve">12) </w:t>
      </w:r>
      <w:r w:rsidRPr="00D60104">
        <w:rPr>
          <w:rFonts w:ascii="GHEA Grapalat" w:hAnsi="GHEA Grapalat" w:cs="Sylfaen"/>
          <w:lang w:val="hy-AM"/>
        </w:rPr>
        <w:t>հանրային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հեռուստատեսությունում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և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ռադիոյում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տեղեկատվական</w:t>
      </w:r>
      <w:r w:rsidRPr="00D60104">
        <w:rPr>
          <w:rFonts w:ascii="GHEA Grapalat" w:hAnsi="GHEA Grapalat"/>
          <w:lang w:val="hy-AM"/>
        </w:rPr>
        <w:t xml:space="preserve">, </w:t>
      </w:r>
      <w:r w:rsidRPr="00D60104">
        <w:rPr>
          <w:rFonts w:ascii="GHEA Grapalat" w:hAnsi="GHEA Grapalat" w:cs="Sylfaen"/>
          <w:lang w:val="hy-AM"/>
        </w:rPr>
        <w:t>կրթական</w:t>
      </w:r>
      <w:r w:rsidRPr="00D60104">
        <w:rPr>
          <w:rFonts w:ascii="GHEA Grapalat" w:hAnsi="GHEA Grapalat"/>
          <w:lang w:val="hy-AM"/>
        </w:rPr>
        <w:t xml:space="preserve">, </w:t>
      </w:r>
      <w:r w:rsidRPr="00D60104">
        <w:rPr>
          <w:rFonts w:ascii="GHEA Grapalat" w:hAnsi="GHEA Grapalat" w:cs="Sylfaen"/>
          <w:lang w:val="hy-AM"/>
        </w:rPr>
        <w:t>մշակութայի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և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ժամանցային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բնույթի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հաղորդումների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բազմազանության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ապահովման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վերաբերյալ ուսումնասիրության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իրականացում</w:t>
      </w:r>
      <w:r w:rsidRPr="00D60104">
        <w:rPr>
          <w:rFonts w:ascii="GHEA Grapalat" w:hAnsi="GHEA Grapalat"/>
          <w:lang w:val="hy-AM"/>
        </w:rPr>
        <w:t>.</w:t>
      </w:r>
    </w:p>
    <w:p w:rsidR="00F421C4" w:rsidRPr="00D60104" w:rsidRDefault="00F421C4" w:rsidP="00D60104">
      <w:pPr>
        <w:spacing w:line="360" w:lineRule="auto"/>
        <w:ind w:left="360" w:firstLine="0"/>
        <w:jc w:val="both"/>
        <w:rPr>
          <w:rFonts w:ascii="GHEA Grapalat" w:hAnsi="GHEA Grapalat"/>
          <w:lang w:val="hy-AM"/>
        </w:rPr>
      </w:pPr>
      <w:r w:rsidRPr="00D60104">
        <w:rPr>
          <w:rFonts w:ascii="GHEA Grapalat" w:hAnsi="GHEA Grapalat"/>
          <w:lang w:val="hy-AM"/>
        </w:rPr>
        <w:t xml:space="preserve">13) </w:t>
      </w:r>
      <w:r w:rsidRPr="00D60104">
        <w:rPr>
          <w:rFonts w:ascii="GHEA Grapalat" w:hAnsi="GHEA Grapalat" w:cs="Sylfaen"/>
          <w:lang w:val="hy-AM"/>
        </w:rPr>
        <w:t>օրենքով</w:t>
      </w:r>
      <w:r w:rsidRPr="00D60104">
        <w:rPr>
          <w:rFonts w:ascii="GHEA Grapalat" w:hAnsi="GHEA Grapalat" w:cs="Sylfaen"/>
        </w:rPr>
        <w:t xml:space="preserve"> </w:t>
      </w:r>
      <w:r w:rsidRPr="00D60104">
        <w:rPr>
          <w:rFonts w:ascii="GHEA Grapalat" w:hAnsi="GHEA Grapalat" w:cs="Sylfaen"/>
          <w:lang w:val="hy-AM"/>
        </w:rPr>
        <w:t>սահմանված դեպքերում կարգերի, մեթոդաբանությունների և այլ ենթաօրենսդրական նորմատիվ իրավական ակտերի ընդունում:</w:t>
      </w:r>
    </w:p>
    <w:p w:rsidR="00C42B55" w:rsidRPr="002B5DD6" w:rsidRDefault="00F421C4" w:rsidP="00F421C4">
      <w:pPr>
        <w:pStyle w:val="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ind w:left="360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 xml:space="preserve">2. </w:t>
      </w:r>
      <w:r w:rsidR="00C42B55" w:rsidRPr="002B5DD6">
        <w:rPr>
          <w:rFonts w:ascii="GHEA Grapalat" w:hAnsi="GHEA Grapalat"/>
          <w:b/>
          <w:lang w:val="en-US"/>
        </w:rPr>
        <w:t xml:space="preserve">ՈԼՈՐՏԱՅԻՆ ՔԱՂԱՔԱԿԱՆՈՒԹՅԱՆ ՀԻՄՆԱԿԱՆ ԹԻՐԱԽՆԵՐԸ </w:t>
      </w:r>
    </w:p>
    <w:p w:rsidR="00F421C4" w:rsidRPr="00F421C4" w:rsidRDefault="00F421C4" w:rsidP="00F421C4">
      <w:pPr>
        <w:spacing w:line="360" w:lineRule="auto"/>
        <w:ind w:left="360" w:firstLine="360"/>
        <w:jc w:val="both"/>
        <w:rPr>
          <w:rFonts w:ascii="GHEA Grapalat" w:hAnsi="GHEA Grapalat" w:cs="Sylfaen"/>
          <w:lang w:val="hy-AM"/>
        </w:rPr>
      </w:pPr>
      <w:r w:rsidRPr="00F421C4">
        <w:rPr>
          <w:rFonts w:ascii="GHEA Grapalat" w:hAnsi="GHEA Grapalat" w:cs="Sylfaen"/>
          <w:lang w:val="hy-AM"/>
        </w:rPr>
        <w:t>Հանձնաժողովի հիմնական նպատակն է մասնավոր մուլտիպլեքսի ներդրման միջոցով նպաստել հեռուստածրագրերի հեռարձակման թվայնացման համակարգի</w:t>
      </w:r>
      <w:r w:rsidRPr="00F421C4">
        <w:rPr>
          <w:rFonts w:ascii="GHEA Grapalat" w:hAnsi="GHEA Grapalat" w:cs="Sylfaen"/>
        </w:rPr>
        <w:t xml:space="preserve"> </w:t>
      </w:r>
      <w:r w:rsidRPr="00F421C4">
        <w:rPr>
          <w:rFonts w:ascii="GHEA Grapalat" w:hAnsi="GHEA Grapalat" w:cs="Sylfaen"/>
          <w:lang w:val="hy-AM"/>
        </w:rPr>
        <w:t>կայուն գործարկմանը,</w:t>
      </w:r>
      <w:r w:rsidR="006C3AD8">
        <w:rPr>
          <w:rFonts w:ascii="GHEA Grapalat" w:hAnsi="GHEA Grapalat" w:cs="Sylfaen"/>
        </w:rPr>
        <w:t xml:space="preserve"> </w:t>
      </w:r>
      <w:r w:rsidRPr="00F421C4">
        <w:rPr>
          <w:rFonts w:ascii="GHEA Grapalat" w:hAnsi="GHEA Grapalat" w:cs="Sylfaen"/>
          <w:lang w:val="hy-AM"/>
        </w:rPr>
        <w:t>ինչպես նաև հետագայում ռադիոծրագրերի հեռարձակման թվայնացման ներդրմանը, ինչը հնարավորություն կտա առավել արդյունավետ օգտագործել հաճախականությունների տիրույթը. ավելացնել հեռարձակվող հեռուստածրագրերի և ռադիոծրագրերի քանակը, հեռուստառադիոհեռարձակմանը հարակցել տեղեկատվական բարձր տեխնոլոգիական այլ ծառայություններ: Ներկայումս թվային հեռարձակումը Հայաստանի Հանրապետության տարածքում իրականացվում է հանրային մուլտիպլեքսորի կողմից: «Հեռուստատեսության և ռադիոյի մասին» ՀՀ օրենքը նախատեսում է հանրային ցանցից անկախ ստեղծել մասնավոր հեռարձակման ցանց, որի շահագործումը իրականացվելու է մասնավոր մուլտիպլեքսորի կողմից: Հանձնաժողովին, որպես ոլորտը կարգավորող մարմնի, վերապահված է իրականացնել մասնավոր մուլտիպլեքսորի գործունեության լիցենզավորումը:</w:t>
      </w:r>
      <w:r w:rsidRPr="00F421C4">
        <w:rPr>
          <w:rFonts w:ascii="GHEA Grapalat" w:hAnsi="GHEA Grapalat" w:cs="Sylfaen"/>
        </w:rPr>
        <w:t xml:space="preserve"> </w:t>
      </w:r>
      <w:r w:rsidRPr="00F421C4">
        <w:rPr>
          <w:rFonts w:ascii="GHEA Grapalat" w:hAnsi="GHEA Grapalat" w:cs="Sylfaen"/>
          <w:lang w:val="hy-AM"/>
        </w:rPr>
        <w:t xml:space="preserve">Այս նպատակը համահունչ է ՀՀ կառավարության ծրագրի հետ, ըստ որի կապի և թվայնացման ոլորտում նախանշված քայլերից է թվային </w:t>
      </w:r>
      <w:r w:rsidRPr="00F421C4">
        <w:rPr>
          <w:rFonts w:ascii="GHEA Grapalat" w:hAnsi="GHEA Grapalat" w:cs="Sylfaen"/>
          <w:shd w:val="clear" w:color="auto" w:fill="FFFFFF"/>
          <w:lang w:val="hy-AM"/>
        </w:rPr>
        <w:t>ինտերակտիվ</w:t>
      </w:r>
      <w:r w:rsidRPr="00F421C4">
        <w:rPr>
          <w:rFonts w:ascii="GHEA Grapalat" w:hAnsi="GHEA Grapalat" w:cs="Sylfaen"/>
          <w:shd w:val="clear" w:color="auto" w:fill="FFFFFF"/>
        </w:rPr>
        <w:t xml:space="preserve"> </w:t>
      </w:r>
      <w:r w:rsidRPr="00F421C4">
        <w:rPr>
          <w:rFonts w:ascii="GHEA Grapalat" w:hAnsi="GHEA Grapalat" w:cs="Sylfaen"/>
          <w:shd w:val="clear" w:color="auto" w:fill="FFFFFF"/>
          <w:lang w:val="hy-AM"/>
        </w:rPr>
        <w:t>հեռուստատեսության</w:t>
      </w:r>
      <w:r w:rsidRPr="00F421C4">
        <w:rPr>
          <w:rFonts w:ascii="GHEA Grapalat" w:hAnsi="GHEA Grapalat" w:cs="Sylfaen"/>
          <w:shd w:val="clear" w:color="auto" w:fill="FFFFFF"/>
        </w:rPr>
        <w:t xml:space="preserve"> </w:t>
      </w:r>
      <w:r w:rsidRPr="00F421C4">
        <w:rPr>
          <w:rFonts w:ascii="GHEA Grapalat" w:hAnsi="GHEA Grapalat" w:cs="Sylfaen"/>
          <w:shd w:val="clear" w:color="auto" w:fill="FFFFFF"/>
          <w:lang w:val="hy-AM"/>
        </w:rPr>
        <w:t>արդիականացումը (ՀՀ կառավարության ծրագիր, 7-րդ մաս, 7.2 բաժին, 2-րդ պարբերություն):</w:t>
      </w:r>
    </w:p>
    <w:p w:rsidR="00F421C4" w:rsidRPr="00F421C4" w:rsidRDefault="00F421C4" w:rsidP="00F421C4">
      <w:pPr>
        <w:spacing w:line="360" w:lineRule="auto"/>
        <w:ind w:left="360" w:firstLine="0"/>
        <w:jc w:val="both"/>
        <w:rPr>
          <w:rFonts w:ascii="GHEA Grapalat" w:hAnsi="GHEA Grapalat" w:cs="Sylfaen"/>
          <w:shd w:val="clear" w:color="auto" w:fill="FFFFFF"/>
          <w:lang w:val="hy-AM"/>
        </w:rPr>
      </w:pPr>
      <w:r w:rsidRPr="00F421C4">
        <w:rPr>
          <w:rFonts w:ascii="GHEA Grapalat" w:hAnsi="GHEA Grapalat" w:cs="Sylfaen"/>
          <w:lang w:val="hy-AM"/>
        </w:rPr>
        <w:t xml:space="preserve"> </w:t>
      </w:r>
      <w:r w:rsidRPr="00F421C4">
        <w:rPr>
          <w:rFonts w:ascii="GHEA Grapalat" w:hAnsi="GHEA Grapalat" w:cs="Sylfaen"/>
        </w:rPr>
        <w:tab/>
      </w:r>
      <w:r w:rsidRPr="00F421C4">
        <w:rPr>
          <w:rFonts w:ascii="GHEA Grapalat" w:hAnsi="GHEA Grapalat" w:cs="Sylfaen"/>
          <w:lang w:val="hy-AM"/>
        </w:rPr>
        <w:t xml:space="preserve"> Հանձնաժողովի նպատակներից է նաև </w:t>
      </w:r>
      <w:r w:rsidRPr="00F421C4">
        <w:rPr>
          <w:rFonts w:ascii="GHEA Grapalat" w:eastAsia="Arial Unicode MS" w:hAnsi="GHEA Grapalat" w:cs="Arial Unicode MS"/>
          <w:lang w:val="hy-AM"/>
        </w:rPr>
        <w:t>հ</w:t>
      </w:r>
      <w:r w:rsidRPr="00F421C4">
        <w:rPr>
          <w:rFonts w:ascii="GHEA Grapalat" w:hAnsi="GHEA Grapalat"/>
          <w:color w:val="000000"/>
          <w:lang w:val="hy-AM"/>
        </w:rPr>
        <w:t>եռարձակվող լրատվության միջոցների ազատության, անկախության և բազմազանության ապահովումը, հեռուստաընկերությունների և ռադիոընկերությունների գործունեության կարգավորումը, մասնավորապես ապահովել հանրային հեռուստատեսությունում և ռադիոյում տեղեկատվական, կրթական, մշակութային և ժամանցային բնույթի հաղորդումների բազմազանությունը,</w:t>
      </w:r>
      <w:r w:rsidRPr="00F421C4">
        <w:rPr>
          <w:rFonts w:ascii="GHEA Grapalat" w:hAnsi="GHEA Grapalat" w:cs="Sylfaen"/>
          <w:color w:val="000000"/>
          <w:lang w:val="hy-AM"/>
        </w:rPr>
        <w:t xml:space="preserve"> հ</w:t>
      </w:r>
      <w:r w:rsidRPr="00F421C4">
        <w:rPr>
          <w:rFonts w:ascii="GHEA Grapalat" w:hAnsi="GHEA Grapalat"/>
          <w:color w:val="000000"/>
          <w:lang w:val="hy-AM"/>
        </w:rPr>
        <w:t>եռարձակվող հեռուստառադիոհաղորդումների լ</w:t>
      </w:r>
      <w:r w:rsidRPr="00F421C4">
        <w:rPr>
          <w:rFonts w:ascii="GHEA Grapalat" w:hAnsi="GHEA Grapalat" w:cs="Sylfaen"/>
          <w:color w:val="000000"/>
          <w:lang w:val="hy-AM"/>
        </w:rPr>
        <w:t xml:space="preserve">եզվի անաղարտությունը, </w:t>
      </w:r>
      <w:r w:rsidRPr="00F421C4">
        <w:rPr>
          <w:rFonts w:ascii="GHEA Grapalat" w:hAnsi="GHEA Grapalat"/>
          <w:color w:val="000000"/>
          <w:lang w:val="hy-AM"/>
        </w:rPr>
        <w:t xml:space="preserve">օրենքով սահմանված ծավալով </w:t>
      </w:r>
      <w:r w:rsidRPr="00F421C4">
        <w:rPr>
          <w:rFonts w:ascii="GHEA Grapalat" w:hAnsi="GHEA Grapalat" w:cs="Sylfaen"/>
          <w:color w:val="000000"/>
          <w:lang w:val="hy-AM"/>
        </w:rPr>
        <w:t>հ</w:t>
      </w:r>
      <w:r w:rsidRPr="00F421C4">
        <w:rPr>
          <w:rFonts w:ascii="GHEA Grapalat" w:hAnsi="GHEA Grapalat"/>
          <w:color w:val="000000"/>
          <w:lang w:val="hy-AM"/>
        </w:rPr>
        <w:t xml:space="preserve">այրենական արտադրության </w:t>
      </w:r>
      <w:r w:rsidRPr="00F421C4">
        <w:rPr>
          <w:rFonts w:ascii="GHEA Grapalat" w:hAnsi="GHEA Grapalat"/>
          <w:color w:val="000000"/>
          <w:lang w:val="hy-AM"/>
        </w:rPr>
        <w:lastRenderedPageBreak/>
        <w:t>հեռուստառադիոհաղորդումների հեռարձակումը, հեռուստածրագրերում խուլ հանրության համար հնարավոր տեղեկատվության ստացման մատչելիություն: Վերոնշյալ նպատակները ևս համահունչ են</w:t>
      </w:r>
      <w:r w:rsidRPr="00F421C4">
        <w:rPr>
          <w:rFonts w:ascii="GHEA Grapalat" w:hAnsi="GHEA Grapalat" w:cs="Sylfaen"/>
          <w:lang w:val="hy-AM"/>
        </w:rPr>
        <w:t xml:space="preserve"> ՀՀ կառավարության ծրագրի հետ, որի համաձայն մշակույթի ոլորտում որպես թիրախ սահմանված է՝ </w:t>
      </w:r>
      <w:r w:rsidRPr="00F421C4">
        <w:rPr>
          <w:rFonts w:ascii="GHEA Grapalat" w:hAnsi="GHEA Grapalat"/>
          <w:lang w:val="hy-AM"/>
        </w:rPr>
        <w:t>«Հ</w:t>
      </w:r>
      <w:r w:rsidRPr="00F421C4">
        <w:rPr>
          <w:rFonts w:ascii="GHEA Grapalat" w:hAnsi="GHEA Grapalat" w:cs="Sylfaen"/>
          <w:shd w:val="clear" w:color="auto" w:fill="FFFFFF"/>
          <w:lang w:val="hy-AM"/>
        </w:rPr>
        <w:t>եռուստատեսային եթերը  պետք  է  մաքրվի  հանրային  հարաբերություններին փոխադարձ արհամարհանքի  և  ագրեսիվության   ենթատեքստ հաղորդող</w:t>
      </w:r>
      <w:r w:rsidRPr="00F421C4">
        <w:rPr>
          <w:rFonts w:ascii="GHEA Grapalat" w:hAnsi="GHEA Grapalat" w:cs="Sylfaen"/>
          <w:shd w:val="clear" w:color="auto" w:fill="FFFFFF"/>
        </w:rPr>
        <w:t xml:space="preserve"> </w:t>
      </w:r>
      <w:r w:rsidRPr="00F421C4">
        <w:rPr>
          <w:rFonts w:ascii="GHEA Grapalat" w:hAnsi="GHEA Grapalat" w:cs="Sylfaen"/>
          <w:shd w:val="clear" w:color="auto" w:fill="FFFFFF"/>
          <w:lang w:val="hy-AM"/>
        </w:rPr>
        <w:t>բովանդակությունից, ինչպես նաև լեզվական ցածրորակ արտադրանքից: Կրթական  և մշակութային  քաղաքական  առանցքային  նպատակը  պետք  է  լինի  գրական  հայերենի տարածումը,  նախադպրոցական  և  դպրոցական  ցածր  տարիքի  լսարանի  համար հատուկ ծրագրերի (ուսումնական, ճանաչողական հաղորդումներ, ֆիլմեր, մուլտֆիլմեր և  այլն)  միջոցով  գրական  հայերենի  (այդ  թվում՝  արևմտահայերենի)  իմացության ամրապնդումը Հայաստանում և սփյուռքում:</w:t>
      </w:r>
      <w:r w:rsidRPr="00F421C4">
        <w:rPr>
          <w:rFonts w:ascii="GHEA Grapalat" w:hAnsi="GHEA Grapalat"/>
          <w:lang w:val="hy-AM"/>
        </w:rPr>
        <w:t>»</w:t>
      </w:r>
      <w:r w:rsidRPr="00F421C4">
        <w:rPr>
          <w:rFonts w:ascii="GHEA Grapalat" w:hAnsi="GHEA Grapalat"/>
        </w:rPr>
        <w:t xml:space="preserve"> </w:t>
      </w:r>
      <w:r w:rsidRPr="00F421C4">
        <w:rPr>
          <w:rFonts w:ascii="GHEA Grapalat" w:hAnsi="GHEA Grapalat"/>
          <w:lang w:val="hy-AM"/>
        </w:rPr>
        <w:t>(ՀՀ կառավարության ծրագիր, 4-րդ մաս, 4.5 բաժին, 5-րդ պարբերություն)</w:t>
      </w:r>
      <w:r w:rsidRPr="00F421C4">
        <w:rPr>
          <w:rFonts w:ascii="GHEA Grapalat" w:hAnsi="GHEA Grapalat" w:cs="Sylfaen"/>
          <w:shd w:val="clear" w:color="auto" w:fill="FFFFFF"/>
          <w:lang w:val="hy-AM"/>
        </w:rPr>
        <w:t>:</w:t>
      </w:r>
    </w:p>
    <w:p w:rsidR="00F421C4" w:rsidRPr="00F421C4" w:rsidRDefault="00F421C4" w:rsidP="00F421C4">
      <w:pPr>
        <w:shd w:val="clear" w:color="auto" w:fill="FFFFFF"/>
        <w:spacing w:line="360" w:lineRule="auto"/>
        <w:ind w:left="360" w:firstLine="360"/>
        <w:jc w:val="both"/>
        <w:rPr>
          <w:rFonts w:ascii="GHEA Grapalat" w:hAnsi="GHEA Grapalat"/>
          <w:color w:val="000000"/>
          <w:lang w:val="hy-AM"/>
        </w:rPr>
      </w:pPr>
      <w:r w:rsidRPr="00F421C4">
        <w:rPr>
          <w:rFonts w:ascii="GHEA Grapalat" w:hAnsi="GHEA Grapalat" w:cs="Sylfaen"/>
          <w:lang w:val="hy-AM"/>
        </w:rPr>
        <w:t xml:space="preserve">ՀՀ կառավարության ծրագրում կառավարության խնդիրների թվում սահմանված </w:t>
      </w:r>
      <w:r w:rsidRPr="00F421C4">
        <w:rPr>
          <w:rFonts w:ascii="GHEA Grapalat" w:hAnsi="GHEA Grapalat"/>
          <w:lang w:val="hy-AM"/>
        </w:rPr>
        <w:t>«</w:t>
      </w:r>
      <w:r w:rsidRPr="00F421C4">
        <w:rPr>
          <w:rFonts w:ascii="GHEA Grapalat" w:hAnsi="GHEA Grapalat" w:cs="Sylfaen"/>
          <w:shd w:val="clear" w:color="auto" w:fill="FFFFFF"/>
          <w:lang w:val="hy-AM"/>
        </w:rPr>
        <w:t>հաշմանդամություն ունեցող անձանց</w:t>
      </w:r>
      <w:r w:rsidRPr="00F421C4">
        <w:rPr>
          <w:rFonts w:ascii="GHEA Grapalat" w:hAnsi="GHEA Grapalat" w:cs="Sylfaen"/>
          <w:shd w:val="clear" w:color="auto" w:fill="FFFFFF"/>
        </w:rPr>
        <w:t xml:space="preserve"> </w:t>
      </w:r>
      <w:r w:rsidRPr="00F421C4">
        <w:rPr>
          <w:rFonts w:ascii="GHEA Grapalat" w:hAnsi="GHEA Grapalat" w:cs="Sylfaen"/>
          <w:shd w:val="clear" w:color="auto" w:fill="FFFFFF"/>
          <w:lang w:val="hy-AM"/>
        </w:rPr>
        <w:t>իրավունքների և արժանապատվության պաշտպանությունը</w:t>
      </w:r>
      <w:r w:rsidRPr="00F421C4">
        <w:rPr>
          <w:rFonts w:ascii="GHEA Grapalat" w:hAnsi="GHEA Grapalat" w:cs="Sylfaen"/>
          <w:shd w:val="clear" w:color="auto" w:fill="FFFFFF"/>
        </w:rPr>
        <w:t xml:space="preserve"> </w:t>
      </w:r>
      <w:r w:rsidRPr="00F421C4">
        <w:rPr>
          <w:rFonts w:ascii="GHEA Grapalat" w:hAnsi="GHEA Grapalat" w:cs="Sylfaen"/>
          <w:shd w:val="clear" w:color="auto" w:fill="FFFFFF"/>
          <w:lang w:val="hy-AM"/>
        </w:rPr>
        <w:t>և նրանց սոցիալական ներառման ապահովումը</w:t>
      </w:r>
      <w:r w:rsidRPr="00F421C4">
        <w:rPr>
          <w:rFonts w:ascii="GHEA Grapalat" w:hAnsi="GHEA Grapalat"/>
          <w:lang w:val="hy-AM"/>
        </w:rPr>
        <w:t>» (ՀՀ կառավարության ծրագիր, 1-ին մաս, 3-րդ կետ, 3-րդ պարբերություն) ևս համահունչ է Հանձնաժողովի՝ հ</w:t>
      </w:r>
      <w:r w:rsidRPr="00F421C4">
        <w:rPr>
          <w:rFonts w:ascii="GHEA Grapalat" w:hAnsi="GHEA Grapalat"/>
          <w:color w:val="000000"/>
          <w:lang w:val="hy-AM"/>
        </w:rPr>
        <w:t xml:space="preserve">եռուստածրագրերում խուլ հանրության համար հնարավոր տեղեկատվության ստացման մատչելիության ապահովման նպատակի հետ: </w:t>
      </w:r>
      <w:r w:rsidRPr="00F421C4">
        <w:rPr>
          <w:rFonts w:ascii="GHEA Grapalat" w:hAnsi="GHEA Grapalat" w:cs="Sylfaen"/>
          <w:lang w:val="hy-AM"/>
        </w:rPr>
        <w:t xml:space="preserve">«Հեռուստատեսության և ռադիոյի մասին» ՀՀ օրենքի համաձայն </w:t>
      </w:r>
      <w:r w:rsidRPr="00F421C4">
        <w:rPr>
          <w:rFonts w:ascii="GHEA Grapalat" w:hAnsi="GHEA Grapalat"/>
          <w:lang w:val="hy-AM"/>
        </w:rPr>
        <w:t>«</w:t>
      </w:r>
      <w:r w:rsidRPr="00F421C4">
        <w:rPr>
          <w:rFonts w:ascii="GHEA Grapalat" w:hAnsi="GHEA Grapalat"/>
          <w:color w:val="000000"/>
          <w:shd w:val="clear" w:color="auto" w:fill="FFFFFF"/>
          <w:lang w:val="hy-AM"/>
        </w:rPr>
        <w:t>Հանրային հեռուստաընկերությունը և Հայաստանի Հանրապետությունում գործող այն մասնավոր հեռուստաընկերությունները, որոնք հեռարձակում են նաև մանկական և (կամ) լրատվական հեռուստահաղորդումներ, պարտավոր են իրենց ծրագրերում ապահովել խուլ հանրության համար հնարավոր տեղեկատվության ստացման մատչելիությունը, օրվա եթերաժամում առնվազն մեկական մանկական և լրատվական հեռուստահաղորդում հեռարձակել ժեստերի լեզվով թարգմանությամբ կամ հայերեն լուսագրով</w:t>
      </w:r>
      <w:r w:rsidRPr="00F421C4">
        <w:rPr>
          <w:rFonts w:ascii="GHEA Grapalat" w:hAnsi="GHEA Grapalat" w:cs="Sylfaen"/>
          <w:lang w:val="hy-AM"/>
        </w:rPr>
        <w:t>»</w:t>
      </w:r>
      <w:r w:rsidRPr="00F421C4">
        <w:rPr>
          <w:rFonts w:ascii="GHEA Grapalat" w:hAnsi="GHEA Grapalat"/>
          <w:color w:val="000000"/>
          <w:shd w:val="clear" w:color="auto" w:fill="FFFFFF"/>
          <w:lang w:val="hy-AM"/>
        </w:rPr>
        <w:t>:</w:t>
      </w:r>
    </w:p>
    <w:p w:rsidR="00C42B55" w:rsidRPr="002B5DD6" w:rsidRDefault="00F421C4" w:rsidP="00F421C4">
      <w:pPr>
        <w:pStyle w:val="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ind w:left="360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3.</w:t>
      </w:r>
      <w:r w:rsidR="00E430A1">
        <w:rPr>
          <w:rFonts w:ascii="GHEA Grapalat" w:hAnsi="GHEA Grapalat"/>
          <w:b/>
          <w:lang w:val="en-US"/>
        </w:rPr>
        <w:t xml:space="preserve"> </w:t>
      </w:r>
      <w:r w:rsidR="00C42B55" w:rsidRPr="002B5DD6">
        <w:rPr>
          <w:rFonts w:ascii="GHEA Grapalat" w:hAnsi="GHEA Grapalat"/>
          <w:b/>
          <w:lang w:val="en-US"/>
        </w:rPr>
        <w:t xml:space="preserve">ՈԼՈՐՏԱՅԻՆ ԾԱԽՍԱՅԻՆ ԾՐԱԳՐԵՐԸ ԵՎ ԾԱԽՍԱՅԻՆ ԳԵՐԱԿԱՅՈՒԹՅՈՒՆՆԵՐԸ </w:t>
      </w:r>
    </w:p>
    <w:p w:rsidR="00F421C4" w:rsidRDefault="00F421C4" w:rsidP="00F421C4">
      <w:pPr>
        <w:shd w:val="clear" w:color="auto" w:fill="FFFFFF"/>
        <w:spacing w:line="360" w:lineRule="auto"/>
        <w:ind w:left="284" w:firstLine="140"/>
        <w:jc w:val="both"/>
        <w:rPr>
          <w:rFonts w:ascii="GHEA Grapalat" w:hAnsi="GHEA Grapalat"/>
          <w:color w:val="000000"/>
        </w:rPr>
      </w:pPr>
      <w:r w:rsidRPr="00F421C4">
        <w:rPr>
          <w:rFonts w:ascii="GHEA Grapalat" w:hAnsi="GHEA Grapalat"/>
          <w:color w:val="000000"/>
          <w:lang w:val="hy-AM"/>
        </w:rPr>
        <w:t>ՄԺԾԾ ժամանակահատվածում Հանձնաժողովի կողմից իրականացվելիք հիմնական ծրագրեր՝</w:t>
      </w:r>
    </w:p>
    <w:p w:rsidR="00D645A5" w:rsidRPr="00D645A5" w:rsidRDefault="00D645A5" w:rsidP="00D645A5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GHEA Grapalat" w:hAnsi="GHEA Grapalat"/>
        </w:rPr>
      </w:pPr>
      <w:r w:rsidRPr="00D645A5">
        <w:rPr>
          <w:rFonts w:ascii="GHEA Grapalat" w:hAnsi="GHEA Grapalat" w:cs="Sylfaen"/>
        </w:rPr>
        <w:t>Մասնավոր</w:t>
      </w:r>
      <w:r w:rsidRPr="00D645A5">
        <w:rPr>
          <w:rFonts w:ascii="GHEA Grapalat" w:hAnsi="GHEA Grapalat"/>
        </w:rPr>
        <w:t xml:space="preserve"> մուլտիպլեքսի ներդրում, ինչը կնպաստի հեռուստածրագրերի հեռարձակման թվայնացման համակարգի կայուն գործարկմանը:</w:t>
      </w:r>
    </w:p>
    <w:p w:rsidR="00F421C4" w:rsidRPr="00D645A5" w:rsidRDefault="00F421C4" w:rsidP="00D645A5">
      <w:pPr>
        <w:pStyle w:val="ListParagraph"/>
        <w:numPr>
          <w:ilvl w:val="0"/>
          <w:numId w:val="3"/>
        </w:numPr>
        <w:shd w:val="clear" w:color="auto" w:fill="FFFFFF"/>
        <w:spacing w:line="360" w:lineRule="auto"/>
        <w:jc w:val="both"/>
        <w:rPr>
          <w:rFonts w:ascii="GHEA Grapalat" w:hAnsi="GHEA Grapalat" w:cs="Sylfaen"/>
          <w:lang w:val="hy-AM"/>
        </w:rPr>
      </w:pPr>
      <w:r w:rsidRPr="00D645A5">
        <w:rPr>
          <w:rFonts w:ascii="GHEA Grapalat" w:hAnsi="GHEA Grapalat" w:cs="Sylfaen"/>
          <w:lang w:val="hy-AM"/>
        </w:rPr>
        <w:t>Մշտադիտարկման արդյունավետ իրականացման համակարգի ներդրում, ինչը հնարավորություն կտա բարձրացնել վերահսկողության արդյունավետությունը.</w:t>
      </w:r>
    </w:p>
    <w:p w:rsidR="00F421C4" w:rsidRPr="00772E27" w:rsidRDefault="00F421C4" w:rsidP="00772E27">
      <w:pPr>
        <w:pStyle w:val="ListParagraph"/>
        <w:numPr>
          <w:ilvl w:val="0"/>
          <w:numId w:val="3"/>
        </w:numPr>
        <w:shd w:val="clear" w:color="auto" w:fill="FFFFFF"/>
        <w:spacing w:line="360" w:lineRule="auto"/>
        <w:jc w:val="both"/>
        <w:rPr>
          <w:rFonts w:ascii="GHEA Grapalat" w:hAnsi="GHEA Grapalat" w:cs="Sylfaen"/>
          <w:lang w:val="hy-AM"/>
        </w:rPr>
      </w:pPr>
      <w:r w:rsidRPr="00772E27">
        <w:rPr>
          <w:rFonts w:ascii="GHEA Grapalat" w:hAnsi="GHEA Grapalat" w:cs="Sylfaen"/>
          <w:lang w:val="hy-AM"/>
        </w:rPr>
        <w:t xml:space="preserve">Թվային հեռարձակման ցանցի միջոցով հեռուստածրագրերի հեռարձակման լիցենզավորման մրցույթի անցկացման կարգի ընդունում, ինչը հնարավորություն կտա </w:t>
      </w:r>
      <w:r w:rsidRPr="00772E27">
        <w:rPr>
          <w:rFonts w:ascii="GHEA Grapalat" w:hAnsi="GHEA Grapalat" w:cs="Sylfaen"/>
          <w:lang w:val="hy-AM"/>
        </w:rPr>
        <w:lastRenderedPageBreak/>
        <w:t>լիցենզավորումը դարձնել ավելի թափանցիկ և ապահովել մրցակցային հավասար պայմաններ.</w:t>
      </w:r>
    </w:p>
    <w:p w:rsidR="00F421C4" w:rsidRPr="00772E27" w:rsidRDefault="00F421C4" w:rsidP="00772E27">
      <w:pPr>
        <w:pStyle w:val="ListParagraph"/>
        <w:numPr>
          <w:ilvl w:val="0"/>
          <w:numId w:val="3"/>
        </w:numPr>
        <w:shd w:val="clear" w:color="auto" w:fill="FFFFFF"/>
        <w:spacing w:line="360" w:lineRule="auto"/>
        <w:jc w:val="both"/>
        <w:rPr>
          <w:rFonts w:ascii="GHEA Grapalat" w:hAnsi="GHEA Grapalat" w:cs="Sylfaen"/>
          <w:lang w:val="hy-AM"/>
        </w:rPr>
      </w:pPr>
      <w:r w:rsidRPr="00772E27">
        <w:rPr>
          <w:rFonts w:ascii="GHEA Grapalat" w:hAnsi="GHEA Grapalat" w:cs="Sylfaen"/>
          <w:lang w:val="hy-AM"/>
        </w:rPr>
        <w:t>Թվային հեռարձակման ցանցի միջոցով հեռուստածրագրերի հեռարձակման լիցենզավորման 26 մրցույթների անցկացում:</w:t>
      </w:r>
    </w:p>
    <w:p w:rsidR="00F421C4" w:rsidRPr="00F421C4" w:rsidRDefault="00F421C4" w:rsidP="00F421C4">
      <w:pPr>
        <w:shd w:val="clear" w:color="auto" w:fill="FFFFFF"/>
        <w:spacing w:line="360" w:lineRule="auto"/>
        <w:ind w:left="284" w:firstLine="140"/>
        <w:jc w:val="both"/>
        <w:rPr>
          <w:rFonts w:ascii="GHEA Grapalat" w:hAnsi="GHEA Grapalat"/>
          <w:b/>
          <w:color w:val="000000"/>
          <w:lang w:val="hy-AM"/>
        </w:rPr>
      </w:pPr>
      <w:r w:rsidRPr="00F421C4">
        <w:rPr>
          <w:rFonts w:ascii="GHEA Grapalat" w:hAnsi="GHEA Grapalat"/>
          <w:color w:val="000000"/>
          <w:lang w:val="hy-AM"/>
        </w:rPr>
        <w:t xml:space="preserve">Հարկ է նշել, որ հեռուստատեսության և ռադիոյի ոլորտի օրենսդրությունը կարիք ունի փոփոխությունների, ինչի արդյունքում հնարավոր կլինի ապահովել վերջնական արդյունքները՝ </w:t>
      </w:r>
      <w:r w:rsidRPr="00F421C4">
        <w:rPr>
          <w:rFonts w:ascii="GHEA Grapalat" w:eastAsia="Times New Roman" w:hAnsi="GHEA Grapalat" w:cs="Sylfaen"/>
          <w:lang w:val="hy-AM" w:eastAsia="ru-RU"/>
        </w:rPr>
        <w:t>Հեռարձակվող</w:t>
      </w:r>
      <w:r w:rsidRPr="00F421C4">
        <w:rPr>
          <w:rFonts w:ascii="GHEA Grapalat" w:eastAsia="Times New Roman" w:hAnsi="GHEA Grapalat" w:cs="Sylfaen"/>
          <w:lang w:eastAsia="ru-RU"/>
        </w:rPr>
        <w:t xml:space="preserve"> </w:t>
      </w:r>
      <w:r w:rsidRPr="00F421C4">
        <w:rPr>
          <w:rFonts w:ascii="GHEA Grapalat" w:eastAsia="Times New Roman" w:hAnsi="GHEA Grapalat" w:cs="Sylfaen"/>
          <w:lang w:val="hy-AM" w:eastAsia="ru-RU"/>
        </w:rPr>
        <w:t>լրատվության</w:t>
      </w:r>
      <w:r w:rsidRPr="00F421C4">
        <w:rPr>
          <w:rFonts w:ascii="GHEA Grapalat" w:eastAsia="Times New Roman" w:hAnsi="GHEA Grapalat" w:cs="Sylfaen"/>
          <w:lang w:eastAsia="ru-RU"/>
        </w:rPr>
        <w:t xml:space="preserve"> </w:t>
      </w:r>
      <w:r w:rsidRPr="00F421C4">
        <w:rPr>
          <w:rFonts w:ascii="GHEA Grapalat" w:eastAsia="Times New Roman" w:hAnsi="GHEA Grapalat" w:cs="Sylfaen"/>
          <w:lang w:val="hy-AM" w:eastAsia="ru-RU"/>
        </w:rPr>
        <w:t>միջոցների</w:t>
      </w:r>
      <w:r w:rsidRPr="00F421C4">
        <w:rPr>
          <w:rFonts w:ascii="GHEA Grapalat" w:eastAsia="Times New Roman" w:hAnsi="GHEA Grapalat" w:cs="Sylfaen"/>
          <w:lang w:eastAsia="ru-RU"/>
        </w:rPr>
        <w:t xml:space="preserve"> </w:t>
      </w:r>
      <w:r w:rsidRPr="00F421C4">
        <w:rPr>
          <w:rFonts w:ascii="GHEA Grapalat" w:eastAsia="Times New Roman" w:hAnsi="GHEA Grapalat" w:cs="Sylfaen"/>
          <w:lang w:val="hy-AM" w:eastAsia="ru-RU"/>
        </w:rPr>
        <w:t>ազատության</w:t>
      </w:r>
      <w:r w:rsidRPr="00F421C4">
        <w:rPr>
          <w:rFonts w:ascii="GHEA Grapalat" w:eastAsia="Times New Roman" w:hAnsi="GHEA Grapalat"/>
          <w:lang w:val="hy-AM" w:eastAsia="ru-RU"/>
        </w:rPr>
        <w:t xml:space="preserve">, </w:t>
      </w:r>
      <w:r w:rsidRPr="00F421C4">
        <w:rPr>
          <w:rFonts w:ascii="GHEA Grapalat" w:eastAsia="Times New Roman" w:hAnsi="GHEA Grapalat" w:cs="Sylfaen"/>
          <w:lang w:val="hy-AM" w:eastAsia="ru-RU"/>
        </w:rPr>
        <w:t>անկախության</w:t>
      </w:r>
      <w:r w:rsidRPr="00F421C4">
        <w:rPr>
          <w:rFonts w:ascii="GHEA Grapalat" w:eastAsia="Times New Roman" w:hAnsi="GHEA Grapalat" w:cs="Sylfaen"/>
          <w:lang w:eastAsia="ru-RU"/>
        </w:rPr>
        <w:t xml:space="preserve"> </w:t>
      </w:r>
      <w:r w:rsidRPr="00F421C4">
        <w:rPr>
          <w:rFonts w:ascii="GHEA Grapalat" w:eastAsia="Times New Roman" w:hAnsi="GHEA Grapalat" w:cs="Sylfaen"/>
          <w:lang w:val="hy-AM" w:eastAsia="ru-RU"/>
        </w:rPr>
        <w:t>և</w:t>
      </w:r>
      <w:r w:rsidRPr="00F421C4">
        <w:rPr>
          <w:rFonts w:ascii="GHEA Grapalat" w:eastAsia="Times New Roman" w:hAnsi="GHEA Grapalat" w:cs="Sylfaen"/>
          <w:lang w:eastAsia="ru-RU"/>
        </w:rPr>
        <w:t xml:space="preserve"> </w:t>
      </w:r>
      <w:r w:rsidRPr="00F421C4">
        <w:rPr>
          <w:rFonts w:ascii="GHEA Grapalat" w:eastAsia="Times New Roman" w:hAnsi="GHEA Grapalat" w:cs="Sylfaen"/>
          <w:lang w:val="hy-AM" w:eastAsia="ru-RU"/>
        </w:rPr>
        <w:t>բազմազանության</w:t>
      </w:r>
      <w:r w:rsidRPr="00F421C4">
        <w:rPr>
          <w:rFonts w:ascii="GHEA Grapalat" w:eastAsia="Times New Roman" w:hAnsi="GHEA Grapalat" w:cs="Sylfaen"/>
          <w:lang w:eastAsia="ru-RU"/>
        </w:rPr>
        <w:t xml:space="preserve"> </w:t>
      </w:r>
      <w:r w:rsidRPr="00F421C4">
        <w:rPr>
          <w:rFonts w:ascii="GHEA Grapalat" w:eastAsia="Times New Roman" w:hAnsi="GHEA Grapalat" w:cs="Sylfaen"/>
          <w:lang w:val="hy-AM" w:eastAsia="ru-RU"/>
        </w:rPr>
        <w:t>բարձր</w:t>
      </w:r>
      <w:r w:rsidRPr="00F421C4">
        <w:rPr>
          <w:rFonts w:ascii="GHEA Grapalat" w:eastAsia="Times New Roman" w:hAnsi="GHEA Grapalat" w:cs="Sylfaen"/>
          <w:lang w:eastAsia="ru-RU"/>
        </w:rPr>
        <w:t xml:space="preserve"> </w:t>
      </w:r>
      <w:r w:rsidRPr="00F421C4">
        <w:rPr>
          <w:rFonts w:ascii="GHEA Grapalat" w:eastAsia="Times New Roman" w:hAnsi="GHEA Grapalat" w:cs="Sylfaen"/>
          <w:lang w:val="hy-AM" w:eastAsia="ru-RU"/>
        </w:rPr>
        <w:t>մակարդակ</w:t>
      </w:r>
      <w:r w:rsidRPr="00F421C4">
        <w:rPr>
          <w:rFonts w:ascii="GHEA Grapalat" w:eastAsia="Times New Roman" w:hAnsi="GHEA Grapalat"/>
          <w:lang w:val="hy-AM" w:eastAsia="ru-RU"/>
        </w:rPr>
        <w:t xml:space="preserve">, </w:t>
      </w:r>
      <w:r w:rsidRPr="00F421C4">
        <w:rPr>
          <w:rFonts w:ascii="GHEA Grapalat" w:eastAsia="Times New Roman" w:hAnsi="GHEA Grapalat" w:cs="Sylfaen"/>
          <w:lang w:val="hy-AM" w:eastAsia="ru-RU"/>
        </w:rPr>
        <w:t>մրցակցային</w:t>
      </w:r>
      <w:r w:rsidRPr="00F421C4">
        <w:rPr>
          <w:rFonts w:ascii="GHEA Grapalat" w:eastAsia="Times New Roman" w:hAnsi="GHEA Grapalat" w:cs="Sylfaen"/>
          <w:lang w:eastAsia="ru-RU"/>
        </w:rPr>
        <w:t xml:space="preserve"> </w:t>
      </w:r>
      <w:r w:rsidRPr="00F421C4">
        <w:rPr>
          <w:rFonts w:ascii="GHEA Grapalat" w:eastAsia="Times New Roman" w:hAnsi="GHEA Grapalat" w:cs="Sylfaen"/>
          <w:lang w:val="hy-AM" w:eastAsia="ru-RU"/>
        </w:rPr>
        <w:t>հավասար</w:t>
      </w:r>
      <w:r w:rsidRPr="00F421C4">
        <w:rPr>
          <w:rFonts w:ascii="GHEA Grapalat" w:eastAsia="Times New Roman" w:hAnsi="GHEA Grapalat" w:cs="Sylfaen"/>
          <w:lang w:eastAsia="ru-RU"/>
        </w:rPr>
        <w:t xml:space="preserve"> </w:t>
      </w:r>
      <w:r w:rsidRPr="00F421C4">
        <w:rPr>
          <w:rFonts w:ascii="GHEA Grapalat" w:eastAsia="Times New Roman" w:hAnsi="GHEA Grapalat" w:cs="Sylfaen"/>
          <w:lang w:val="hy-AM" w:eastAsia="ru-RU"/>
        </w:rPr>
        <w:t>պայմաններ</w:t>
      </w:r>
      <w:r w:rsidRPr="00F421C4">
        <w:rPr>
          <w:rFonts w:ascii="GHEA Grapalat" w:eastAsia="Times New Roman" w:hAnsi="GHEA Grapalat"/>
          <w:lang w:val="hy-AM" w:eastAsia="ru-RU"/>
        </w:rPr>
        <w:t xml:space="preserve">, </w:t>
      </w:r>
      <w:r w:rsidRPr="00F421C4">
        <w:rPr>
          <w:rFonts w:ascii="GHEA Grapalat" w:eastAsia="Times New Roman" w:hAnsi="GHEA Grapalat" w:cs="Sylfaen"/>
          <w:lang w:val="hy-AM" w:eastAsia="ru-RU"/>
        </w:rPr>
        <w:t>վարչարարության</w:t>
      </w:r>
      <w:r w:rsidRPr="00F421C4">
        <w:rPr>
          <w:rFonts w:ascii="GHEA Grapalat" w:eastAsia="Times New Roman" w:hAnsi="GHEA Grapalat" w:cs="Sylfaen"/>
          <w:lang w:eastAsia="ru-RU"/>
        </w:rPr>
        <w:t xml:space="preserve"> </w:t>
      </w:r>
      <w:r w:rsidRPr="00F421C4">
        <w:rPr>
          <w:rFonts w:ascii="GHEA Grapalat" w:eastAsia="Times New Roman" w:hAnsi="GHEA Grapalat" w:cs="Sylfaen"/>
          <w:lang w:val="hy-AM" w:eastAsia="ru-RU"/>
        </w:rPr>
        <w:t>արդյունավետություն</w:t>
      </w:r>
      <w:r w:rsidRPr="00F421C4">
        <w:rPr>
          <w:rFonts w:ascii="GHEA Grapalat" w:eastAsia="Times New Roman" w:hAnsi="GHEA Grapalat"/>
          <w:lang w:val="hy-AM" w:eastAsia="ru-RU"/>
        </w:rPr>
        <w:t xml:space="preserve">, </w:t>
      </w:r>
      <w:r w:rsidRPr="00F421C4">
        <w:rPr>
          <w:rFonts w:ascii="GHEA Grapalat" w:eastAsia="Times New Roman" w:hAnsi="GHEA Grapalat" w:cs="Sylfaen"/>
          <w:lang w:val="hy-AM" w:eastAsia="ru-RU"/>
        </w:rPr>
        <w:t>հեռուստառադիոծրագրերի</w:t>
      </w:r>
      <w:r w:rsidRPr="00F421C4">
        <w:rPr>
          <w:rFonts w:ascii="GHEA Grapalat" w:eastAsia="Times New Roman" w:hAnsi="GHEA Grapalat" w:cs="Sylfaen"/>
          <w:lang w:eastAsia="ru-RU"/>
        </w:rPr>
        <w:t xml:space="preserve"> </w:t>
      </w:r>
      <w:r w:rsidRPr="00F421C4">
        <w:rPr>
          <w:rFonts w:ascii="GHEA Grapalat" w:eastAsia="Times New Roman" w:hAnsi="GHEA Grapalat" w:cs="Sylfaen"/>
          <w:lang w:val="hy-AM" w:eastAsia="ru-RU"/>
        </w:rPr>
        <w:t>հեռարձակման</w:t>
      </w:r>
      <w:r w:rsidRPr="00F421C4">
        <w:rPr>
          <w:rFonts w:ascii="GHEA Grapalat" w:eastAsia="Times New Roman" w:hAnsi="GHEA Grapalat" w:cs="Sylfaen"/>
          <w:lang w:eastAsia="ru-RU"/>
        </w:rPr>
        <w:t xml:space="preserve"> </w:t>
      </w:r>
      <w:r w:rsidRPr="00F421C4">
        <w:rPr>
          <w:rFonts w:ascii="GHEA Grapalat" w:eastAsia="Times New Roman" w:hAnsi="GHEA Grapalat" w:cs="Sylfaen"/>
          <w:lang w:val="hy-AM" w:eastAsia="ru-RU"/>
        </w:rPr>
        <w:t>ոլորտում</w:t>
      </w:r>
      <w:r w:rsidRPr="00F421C4">
        <w:rPr>
          <w:rFonts w:ascii="GHEA Grapalat" w:eastAsia="Times New Roman" w:hAnsi="GHEA Grapalat" w:cs="Sylfaen"/>
          <w:lang w:eastAsia="ru-RU"/>
        </w:rPr>
        <w:t xml:space="preserve"> </w:t>
      </w:r>
      <w:r w:rsidRPr="00F421C4">
        <w:rPr>
          <w:rFonts w:ascii="GHEA Grapalat" w:eastAsia="Times New Roman" w:hAnsi="GHEA Grapalat" w:cs="Sylfaen"/>
          <w:lang w:val="hy-AM" w:eastAsia="ru-RU"/>
        </w:rPr>
        <w:t>օրինախախտումների</w:t>
      </w:r>
      <w:r w:rsidRPr="00F421C4">
        <w:rPr>
          <w:rFonts w:ascii="GHEA Grapalat" w:eastAsia="Times New Roman" w:hAnsi="GHEA Grapalat" w:cs="Sylfaen"/>
          <w:lang w:eastAsia="ru-RU"/>
        </w:rPr>
        <w:t xml:space="preserve"> </w:t>
      </w:r>
      <w:r w:rsidRPr="00F421C4">
        <w:rPr>
          <w:rFonts w:ascii="GHEA Grapalat" w:eastAsia="Times New Roman" w:hAnsi="GHEA Grapalat" w:cs="Sylfaen"/>
          <w:lang w:val="hy-AM" w:eastAsia="ru-RU"/>
        </w:rPr>
        <w:t>նվազեցում</w:t>
      </w:r>
      <w:r w:rsidRPr="00F421C4">
        <w:rPr>
          <w:rFonts w:ascii="GHEA Grapalat" w:eastAsia="Times New Roman" w:hAnsi="GHEA Grapalat"/>
          <w:lang w:val="hy-AM" w:eastAsia="ru-RU"/>
        </w:rPr>
        <w:t xml:space="preserve">, </w:t>
      </w:r>
      <w:r w:rsidRPr="00F421C4">
        <w:rPr>
          <w:rFonts w:ascii="GHEA Grapalat" w:eastAsia="Times New Roman" w:hAnsi="GHEA Grapalat" w:cs="Sylfaen"/>
          <w:lang w:val="hy-AM" w:eastAsia="ru-RU"/>
        </w:rPr>
        <w:t>տրված</w:t>
      </w:r>
      <w:r w:rsidRPr="00F421C4">
        <w:rPr>
          <w:rFonts w:ascii="GHEA Grapalat" w:eastAsia="Times New Roman" w:hAnsi="GHEA Grapalat" w:cs="Sylfaen"/>
          <w:lang w:eastAsia="ru-RU"/>
        </w:rPr>
        <w:t xml:space="preserve"> </w:t>
      </w:r>
      <w:r w:rsidRPr="00F421C4">
        <w:rPr>
          <w:rFonts w:ascii="GHEA Grapalat" w:eastAsia="Times New Roman" w:hAnsi="GHEA Grapalat" w:cs="Sylfaen"/>
          <w:lang w:val="hy-AM" w:eastAsia="ru-RU"/>
        </w:rPr>
        <w:t>լիցենզիաների</w:t>
      </w:r>
      <w:r w:rsidRPr="00F421C4">
        <w:rPr>
          <w:rFonts w:ascii="GHEA Grapalat" w:eastAsia="Times New Roman" w:hAnsi="GHEA Grapalat" w:cs="Sylfaen"/>
          <w:lang w:eastAsia="ru-RU"/>
        </w:rPr>
        <w:t xml:space="preserve"> </w:t>
      </w:r>
      <w:r w:rsidRPr="00F421C4">
        <w:rPr>
          <w:rFonts w:ascii="GHEA Grapalat" w:eastAsia="Times New Roman" w:hAnsi="GHEA Grapalat" w:cs="Sylfaen"/>
          <w:lang w:val="hy-AM" w:eastAsia="ru-RU"/>
        </w:rPr>
        <w:t>պայմանների</w:t>
      </w:r>
      <w:r w:rsidRPr="00F421C4">
        <w:rPr>
          <w:rFonts w:ascii="GHEA Grapalat" w:eastAsia="Times New Roman" w:hAnsi="GHEA Grapalat" w:cs="Sylfaen"/>
          <w:lang w:eastAsia="ru-RU"/>
        </w:rPr>
        <w:t xml:space="preserve"> </w:t>
      </w:r>
      <w:r w:rsidRPr="00F421C4">
        <w:rPr>
          <w:rFonts w:ascii="GHEA Grapalat" w:eastAsia="Times New Roman" w:hAnsi="GHEA Grapalat" w:cs="Sylfaen"/>
          <w:lang w:val="hy-AM" w:eastAsia="ru-RU"/>
        </w:rPr>
        <w:t>կատարում</w:t>
      </w:r>
      <w:r w:rsidRPr="00F421C4">
        <w:rPr>
          <w:rFonts w:ascii="GHEA Grapalat" w:eastAsia="Times New Roman" w:hAnsi="GHEA Grapalat" w:cs="Sylfaen"/>
          <w:lang w:eastAsia="ru-RU"/>
        </w:rPr>
        <w:t xml:space="preserve"> </w:t>
      </w:r>
      <w:r w:rsidRPr="00F421C4">
        <w:rPr>
          <w:rFonts w:ascii="GHEA Grapalat" w:eastAsia="Times New Roman" w:hAnsi="GHEA Grapalat" w:cs="Sylfaen"/>
          <w:lang w:val="hy-AM" w:eastAsia="ru-RU"/>
        </w:rPr>
        <w:t>հեռարձակող</w:t>
      </w:r>
      <w:r w:rsidRPr="00F421C4">
        <w:rPr>
          <w:rFonts w:ascii="GHEA Grapalat" w:eastAsia="Times New Roman" w:hAnsi="GHEA Grapalat" w:cs="Sylfaen"/>
          <w:lang w:eastAsia="ru-RU"/>
        </w:rPr>
        <w:t xml:space="preserve"> </w:t>
      </w:r>
      <w:r w:rsidRPr="00F421C4">
        <w:rPr>
          <w:rFonts w:ascii="GHEA Grapalat" w:eastAsia="Times New Roman" w:hAnsi="GHEA Grapalat" w:cs="Sylfaen"/>
          <w:lang w:val="hy-AM" w:eastAsia="ru-RU"/>
        </w:rPr>
        <w:t>ընկերությունների</w:t>
      </w:r>
      <w:r w:rsidRPr="00F421C4">
        <w:rPr>
          <w:rFonts w:ascii="GHEA Grapalat" w:eastAsia="Times New Roman" w:hAnsi="GHEA Grapalat" w:cs="Sylfaen"/>
          <w:lang w:eastAsia="ru-RU"/>
        </w:rPr>
        <w:t xml:space="preserve"> </w:t>
      </w:r>
      <w:r w:rsidRPr="00F421C4">
        <w:rPr>
          <w:rFonts w:ascii="GHEA Grapalat" w:eastAsia="Times New Roman" w:hAnsi="GHEA Grapalat" w:cs="Sylfaen"/>
          <w:lang w:val="hy-AM" w:eastAsia="ru-RU"/>
        </w:rPr>
        <w:t>կողմից</w:t>
      </w:r>
      <w:r w:rsidRPr="00F421C4">
        <w:rPr>
          <w:rFonts w:ascii="GHEA Grapalat" w:eastAsia="Times New Roman" w:hAnsi="GHEA Grapalat"/>
          <w:lang w:val="hy-AM" w:eastAsia="ru-RU"/>
        </w:rPr>
        <w:t xml:space="preserve">, </w:t>
      </w:r>
      <w:r w:rsidRPr="00F421C4">
        <w:rPr>
          <w:rFonts w:ascii="GHEA Grapalat" w:eastAsia="Times New Roman" w:hAnsi="GHEA Grapalat" w:cs="Sylfaen"/>
          <w:lang w:val="hy-AM" w:eastAsia="ru-RU"/>
        </w:rPr>
        <w:t>հեղինակային</w:t>
      </w:r>
      <w:r w:rsidRPr="00F421C4">
        <w:rPr>
          <w:rFonts w:ascii="GHEA Grapalat" w:eastAsia="Times New Roman" w:hAnsi="GHEA Grapalat" w:cs="Sylfaen"/>
          <w:lang w:eastAsia="ru-RU"/>
        </w:rPr>
        <w:t xml:space="preserve"> </w:t>
      </w:r>
      <w:r w:rsidRPr="00F421C4">
        <w:rPr>
          <w:rFonts w:ascii="GHEA Grapalat" w:eastAsia="Times New Roman" w:hAnsi="GHEA Grapalat" w:cs="Sylfaen"/>
          <w:lang w:val="hy-AM" w:eastAsia="ru-RU"/>
        </w:rPr>
        <w:t>իրավունքների</w:t>
      </w:r>
      <w:r w:rsidRPr="00F421C4">
        <w:rPr>
          <w:rFonts w:ascii="GHEA Grapalat" w:eastAsia="Times New Roman" w:hAnsi="GHEA Grapalat" w:cs="Sylfaen"/>
          <w:lang w:eastAsia="ru-RU"/>
        </w:rPr>
        <w:t xml:space="preserve"> </w:t>
      </w:r>
      <w:r w:rsidRPr="00F421C4">
        <w:rPr>
          <w:rFonts w:ascii="GHEA Grapalat" w:eastAsia="Times New Roman" w:hAnsi="GHEA Grapalat" w:cs="Sylfaen"/>
          <w:lang w:val="hy-AM" w:eastAsia="ru-RU"/>
        </w:rPr>
        <w:t>պահպանություն</w:t>
      </w:r>
      <w:r w:rsidRPr="00F421C4">
        <w:rPr>
          <w:rFonts w:ascii="GHEA Grapalat" w:eastAsia="Times New Roman" w:hAnsi="GHEA Grapalat"/>
          <w:lang w:val="hy-AM" w:eastAsia="ru-RU"/>
        </w:rPr>
        <w:t xml:space="preserve">, </w:t>
      </w:r>
      <w:r w:rsidRPr="00F421C4">
        <w:rPr>
          <w:rFonts w:ascii="GHEA Grapalat" w:eastAsia="Times New Roman" w:hAnsi="GHEA Grapalat" w:cs="Sylfaen"/>
          <w:lang w:val="hy-AM" w:eastAsia="ru-RU"/>
        </w:rPr>
        <w:t>հեռուստառադիոհեռարձակման</w:t>
      </w:r>
      <w:r w:rsidRPr="00F421C4">
        <w:rPr>
          <w:rFonts w:ascii="GHEA Grapalat" w:eastAsia="Times New Roman" w:hAnsi="GHEA Grapalat" w:cs="Sylfaen"/>
          <w:lang w:eastAsia="ru-RU"/>
        </w:rPr>
        <w:t xml:space="preserve"> </w:t>
      </w:r>
      <w:r w:rsidRPr="00F421C4">
        <w:rPr>
          <w:rFonts w:ascii="GHEA Grapalat" w:eastAsia="Times New Roman" w:hAnsi="GHEA Grapalat" w:cs="Sylfaen"/>
          <w:lang w:val="hy-AM" w:eastAsia="ru-RU"/>
        </w:rPr>
        <w:t>ոլորտի</w:t>
      </w:r>
      <w:r w:rsidRPr="00F421C4">
        <w:rPr>
          <w:rFonts w:ascii="GHEA Grapalat" w:eastAsia="Times New Roman" w:hAnsi="GHEA Grapalat" w:cs="Sylfaen"/>
          <w:lang w:eastAsia="ru-RU"/>
        </w:rPr>
        <w:t xml:space="preserve"> </w:t>
      </w:r>
      <w:r w:rsidRPr="00F421C4">
        <w:rPr>
          <w:rFonts w:ascii="GHEA Grapalat" w:eastAsia="Times New Roman" w:hAnsi="GHEA Grapalat" w:cs="Sylfaen"/>
          <w:lang w:val="hy-AM" w:eastAsia="ru-RU"/>
        </w:rPr>
        <w:t>համաչափ</w:t>
      </w:r>
      <w:r w:rsidRPr="00F421C4">
        <w:rPr>
          <w:rFonts w:ascii="GHEA Grapalat" w:eastAsia="Times New Roman" w:hAnsi="GHEA Grapalat" w:cs="Sylfaen"/>
          <w:lang w:eastAsia="ru-RU"/>
        </w:rPr>
        <w:t xml:space="preserve"> </w:t>
      </w:r>
      <w:r w:rsidRPr="00F421C4">
        <w:rPr>
          <w:rFonts w:ascii="GHEA Grapalat" w:eastAsia="Times New Roman" w:hAnsi="GHEA Grapalat" w:cs="Sylfaen"/>
          <w:lang w:val="hy-AM" w:eastAsia="ru-RU"/>
        </w:rPr>
        <w:t>զարգացում</w:t>
      </w:r>
      <w:r w:rsidRPr="00F421C4">
        <w:rPr>
          <w:rFonts w:ascii="GHEA Grapalat" w:eastAsia="Times New Roman" w:hAnsi="GHEA Grapalat"/>
          <w:lang w:val="hy-AM" w:eastAsia="ru-RU"/>
        </w:rPr>
        <w:t>:</w:t>
      </w:r>
      <w:bookmarkStart w:id="0" w:name="_GoBack"/>
      <w:bookmarkEnd w:id="0"/>
    </w:p>
    <w:p w:rsidR="00C42B55" w:rsidRPr="002B5DD6" w:rsidRDefault="00F421C4" w:rsidP="00F421C4">
      <w:pPr>
        <w:pStyle w:val="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ind w:left="360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 xml:space="preserve">4. </w:t>
      </w:r>
      <w:r w:rsidR="00C42B55" w:rsidRPr="002B5DD6">
        <w:rPr>
          <w:rFonts w:ascii="GHEA Grapalat" w:hAnsi="GHEA Grapalat"/>
          <w:b/>
          <w:lang w:val="en-US"/>
        </w:rPr>
        <w:t xml:space="preserve">ՈԼՈՐՏԱՅԻՆ ԾԱԽՍԵՐԻ ԳՆԱՀԱՏԱԿԱՆԸ </w:t>
      </w:r>
    </w:p>
    <w:p w:rsidR="0040000F" w:rsidRPr="006E3985" w:rsidRDefault="0046298A" w:rsidP="0046298A">
      <w:pPr>
        <w:pStyle w:val="Text"/>
        <w:spacing w:line="360" w:lineRule="auto"/>
        <w:ind w:left="284"/>
        <w:rPr>
          <w:rFonts w:ascii="GHEA Grapalat" w:hAnsi="GHEA Grapalat"/>
          <w:szCs w:val="22"/>
          <w:lang w:val="en-US"/>
        </w:rPr>
      </w:pPr>
      <w:r w:rsidRPr="00E87D85">
        <w:rPr>
          <w:rFonts w:ascii="GHEA Grapalat" w:hAnsi="GHEA Grapalat"/>
          <w:lang w:val="en-US"/>
        </w:rPr>
        <w:t>Հեռուստատեսության և ռադիոյի հանձնաժողով</w:t>
      </w:r>
      <w:r w:rsidR="00BF22DF" w:rsidRPr="00E87D85">
        <w:rPr>
          <w:rFonts w:ascii="GHEA Grapalat" w:hAnsi="GHEA Grapalat"/>
          <w:lang w:val="en-US"/>
        </w:rPr>
        <w:t>ի</w:t>
      </w:r>
      <w:r w:rsidRPr="00E87D85">
        <w:rPr>
          <w:rFonts w:ascii="GHEA Grapalat" w:hAnsi="GHEA Grapalat"/>
          <w:lang w:val="en-US"/>
        </w:rPr>
        <w:t xml:space="preserve"> </w:t>
      </w:r>
      <w:r w:rsidR="006F3636" w:rsidRPr="00E87D85">
        <w:rPr>
          <w:rFonts w:ascii="GHEA Grapalat" w:hAnsi="GHEA Grapalat"/>
          <w:lang w:val="en-US"/>
        </w:rPr>
        <w:t xml:space="preserve">ՄԺԾԾ ժամանակահատվածում </w:t>
      </w:r>
      <w:r w:rsidR="00BF22DF" w:rsidRPr="00E87D85">
        <w:rPr>
          <w:rFonts w:ascii="GHEA Grapalat" w:hAnsi="GHEA Grapalat"/>
          <w:lang w:val="en-US"/>
        </w:rPr>
        <w:t>իրականացվող</w:t>
      </w:r>
      <w:r w:rsidR="006E3985" w:rsidRPr="00E87D85">
        <w:rPr>
          <w:rFonts w:ascii="GHEA Grapalat" w:hAnsi="GHEA Grapalat"/>
          <w:lang w:val="en-US"/>
        </w:rPr>
        <w:t xml:space="preserve"> </w:t>
      </w:r>
      <w:r w:rsidR="0040000F" w:rsidRPr="00E87D85">
        <w:rPr>
          <w:rFonts w:ascii="GHEA Grapalat" w:hAnsi="GHEA Grapalat"/>
          <w:color w:val="000000"/>
          <w:szCs w:val="22"/>
        </w:rPr>
        <w:t>ընդհանուր ծախսեր</w:t>
      </w:r>
      <w:r w:rsidR="00D30A26" w:rsidRPr="00E87D85">
        <w:rPr>
          <w:rFonts w:ascii="GHEA Grapalat" w:hAnsi="GHEA Grapalat"/>
          <w:color w:val="000000"/>
          <w:szCs w:val="22"/>
        </w:rPr>
        <w:t>ը</w:t>
      </w:r>
      <w:r w:rsidR="0040000F" w:rsidRPr="00E87D85">
        <w:rPr>
          <w:rFonts w:ascii="GHEA Grapalat" w:hAnsi="GHEA Grapalat"/>
          <w:lang w:val="en-US"/>
        </w:rPr>
        <w:t xml:space="preserve"> </w:t>
      </w:r>
      <w:r w:rsidR="00D30A26" w:rsidRPr="00E87D85">
        <w:rPr>
          <w:rFonts w:ascii="GHEA Grapalat" w:hAnsi="GHEA Grapalat"/>
          <w:lang w:val="en-US"/>
        </w:rPr>
        <w:t xml:space="preserve">ոլորտային քաղաքականության թիրախների ապահովման նպատակով </w:t>
      </w:r>
      <w:r w:rsidR="007C01C6" w:rsidRPr="00E87D85">
        <w:rPr>
          <w:rFonts w:ascii="GHEA Grapalat" w:hAnsi="GHEA Grapalat"/>
          <w:lang w:val="en-US"/>
        </w:rPr>
        <w:t>ուղղված են</w:t>
      </w:r>
      <w:r w:rsidR="005B221D" w:rsidRPr="00E87D85">
        <w:rPr>
          <w:rFonts w:ascii="GHEA Grapalat" w:hAnsi="GHEA Grapalat"/>
          <w:lang w:val="en-US"/>
        </w:rPr>
        <w:t xml:space="preserve"> </w:t>
      </w:r>
      <w:r w:rsidR="00B249F2" w:rsidRPr="00E87D85">
        <w:rPr>
          <w:rFonts w:ascii="GHEA Grapalat" w:hAnsi="GHEA Grapalat"/>
          <w:lang w:val="en-US"/>
        </w:rPr>
        <w:t>«</w:t>
      </w:r>
      <w:r w:rsidR="006E3985" w:rsidRPr="00E87D85">
        <w:rPr>
          <w:rFonts w:ascii="GHEA Grapalat" w:hAnsi="GHEA Grapalat"/>
          <w:color w:val="000000"/>
          <w:szCs w:val="22"/>
        </w:rPr>
        <w:t>Հեռուստատեսության և ռադիոյի բնագավառի կանոնակարգում</w:t>
      </w:r>
      <w:r w:rsidR="00B249F2" w:rsidRPr="00E87D85">
        <w:rPr>
          <w:rFonts w:ascii="GHEA Grapalat" w:hAnsi="GHEA Grapalat"/>
          <w:color w:val="000000"/>
          <w:szCs w:val="22"/>
        </w:rPr>
        <w:t>»</w:t>
      </w:r>
      <w:r w:rsidR="006E3985" w:rsidRPr="00E87D85">
        <w:rPr>
          <w:rFonts w:ascii="GHEA Grapalat" w:hAnsi="GHEA Grapalat"/>
          <w:color w:val="000000"/>
          <w:szCs w:val="22"/>
        </w:rPr>
        <w:t xml:space="preserve"> ծրագր</w:t>
      </w:r>
      <w:r w:rsidR="00D30A26" w:rsidRPr="00E87D85">
        <w:rPr>
          <w:rFonts w:ascii="GHEA Grapalat" w:hAnsi="GHEA Grapalat"/>
          <w:color w:val="000000"/>
          <w:szCs w:val="22"/>
        </w:rPr>
        <w:t>ին</w:t>
      </w:r>
      <w:r w:rsidR="000A407B">
        <w:rPr>
          <w:rFonts w:ascii="GHEA Grapalat" w:hAnsi="GHEA Grapalat"/>
          <w:color w:val="000000"/>
          <w:szCs w:val="22"/>
        </w:rPr>
        <w:t>:</w:t>
      </w:r>
    </w:p>
    <w:p w:rsidR="0088127D" w:rsidRDefault="0088127D"/>
    <w:sectPr w:rsidR="0088127D" w:rsidSect="003A0040">
      <w:pgSz w:w="11907" w:h="16839" w:code="9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0B1C" w:rsidRDefault="00D90B1C" w:rsidP="00C42B55">
      <w:r>
        <w:separator/>
      </w:r>
    </w:p>
  </w:endnote>
  <w:endnote w:type="continuationSeparator" w:id="1">
    <w:p w:rsidR="00D90B1C" w:rsidRDefault="00D90B1C" w:rsidP="00C42B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0B1C" w:rsidRDefault="00D90B1C" w:rsidP="00C42B55">
      <w:r>
        <w:separator/>
      </w:r>
    </w:p>
  </w:footnote>
  <w:footnote w:type="continuationSeparator" w:id="1">
    <w:p w:rsidR="00D90B1C" w:rsidRDefault="00D90B1C" w:rsidP="00C42B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A2647"/>
    <w:multiLevelType w:val="hybridMultilevel"/>
    <w:tmpl w:val="56CC4246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F44F5A"/>
    <w:multiLevelType w:val="hybridMultilevel"/>
    <w:tmpl w:val="572A5532"/>
    <w:lvl w:ilvl="0" w:tplc="4B50CC8C">
      <w:start w:val="1"/>
      <w:numFmt w:val="decimal"/>
      <w:lvlText w:val="%1."/>
      <w:lvlJc w:val="left"/>
      <w:pPr>
        <w:ind w:left="717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2B55"/>
    <w:rsid w:val="00025B98"/>
    <w:rsid w:val="000A407B"/>
    <w:rsid w:val="00144656"/>
    <w:rsid w:val="0025654D"/>
    <w:rsid w:val="002D586F"/>
    <w:rsid w:val="00334AA6"/>
    <w:rsid w:val="003A0040"/>
    <w:rsid w:val="003E6050"/>
    <w:rsid w:val="0040000F"/>
    <w:rsid w:val="0046298A"/>
    <w:rsid w:val="005B221D"/>
    <w:rsid w:val="0067374A"/>
    <w:rsid w:val="006C3AD8"/>
    <w:rsid w:val="006D6480"/>
    <w:rsid w:val="006E3985"/>
    <w:rsid w:val="006F3636"/>
    <w:rsid w:val="00772E27"/>
    <w:rsid w:val="007C01C6"/>
    <w:rsid w:val="007C662D"/>
    <w:rsid w:val="0088127D"/>
    <w:rsid w:val="008C4ED3"/>
    <w:rsid w:val="00912471"/>
    <w:rsid w:val="00913E2B"/>
    <w:rsid w:val="00AA0605"/>
    <w:rsid w:val="00B249F2"/>
    <w:rsid w:val="00B27D8F"/>
    <w:rsid w:val="00BC3FFC"/>
    <w:rsid w:val="00BF22DF"/>
    <w:rsid w:val="00C42B55"/>
    <w:rsid w:val="00D30A26"/>
    <w:rsid w:val="00D60104"/>
    <w:rsid w:val="00D645A5"/>
    <w:rsid w:val="00D90B1C"/>
    <w:rsid w:val="00E430A1"/>
    <w:rsid w:val="00E87D85"/>
    <w:rsid w:val="00F30157"/>
    <w:rsid w:val="00F42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714" w:hanging="357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27D"/>
  </w:style>
  <w:style w:type="paragraph" w:styleId="Heading2">
    <w:name w:val="heading 2"/>
    <w:aliases w:val="Paranum"/>
    <w:basedOn w:val="Normal"/>
    <w:next w:val="Heading3"/>
    <w:link w:val="Heading2Char"/>
    <w:qFormat/>
    <w:rsid w:val="00C42B55"/>
    <w:pPr>
      <w:keepNext/>
      <w:overflowPunct w:val="0"/>
      <w:autoSpaceDE w:val="0"/>
      <w:autoSpaceDN w:val="0"/>
      <w:adjustRightInd w:val="0"/>
      <w:spacing w:after="220"/>
      <w:ind w:left="0" w:firstLine="0"/>
      <w:jc w:val="left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2B5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Paranum Char"/>
    <w:basedOn w:val="DefaultParagraphFont"/>
    <w:link w:val="Heading2"/>
    <w:rsid w:val="00C42B55"/>
    <w:rPr>
      <w:rFonts w:ascii="Times New Roman" w:eastAsia="Times New Roman" w:hAnsi="Times New Roman" w:cs="Times New Roman"/>
      <w:b/>
      <w:sz w:val="28"/>
      <w:szCs w:val="20"/>
      <w:lang w:val="en-GB"/>
    </w:r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C42B55"/>
    <w:pPr>
      <w:ind w:left="0" w:firstLine="0"/>
      <w:jc w:val="both"/>
    </w:pPr>
    <w:rPr>
      <w:rFonts w:ascii="GHEA Grapalat" w:eastAsia="Times New Roman" w:hAnsi="GHEA Grapalat" w:cs="Times New Roman"/>
      <w:i/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42B55"/>
    <w:rPr>
      <w:sz w:val="20"/>
      <w:szCs w:val="20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rsid w:val="00C42B55"/>
    <w:rPr>
      <w:rFonts w:ascii="GHEA Grapalat" w:eastAsia="Times New Roman" w:hAnsi="GHEA Grapalat" w:cs="Times New Roman"/>
      <w:i/>
      <w:sz w:val="16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C42B55"/>
    <w:rPr>
      <w:vertAlign w:val="superscript"/>
    </w:rPr>
  </w:style>
  <w:style w:type="paragraph" w:customStyle="1" w:styleId="Text">
    <w:name w:val="Text"/>
    <w:basedOn w:val="Normal"/>
    <w:rsid w:val="00C42B55"/>
    <w:pPr>
      <w:overflowPunct w:val="0"/>
      <w:autoSpaceDE w:val="0"/>
      <w:autoSpaceDN w:val="0"/>
      <w:adjustRightInd w:val="0"/>
      <w:spacing w:after="220"/>
      <w:ind w:left="0" w:firstLine="0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2B5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F421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1084</Words>
  <Characters>6184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 4</dc:creator>
  <cp:lastModifiedBy>NOR 4</cp:lastModifiedBy>
  <cp:revision>6</cp:revision>
  <cp:lastPrinted>2019-04-29T11:52:00Z</cp:lastPrinted>
  <dcterms:created xsi:type="dcterms:W3CDTF">2019-04-15T07:43:00Z</dcterms:created>
  <dcterms:modified xsi:type="dcterms:W3CDTF">2019-04-29T17:49:00Z</dcterms:modified>
</cp:coreProperties>
</file>